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8EBA" w14:textId="4CA18B2E" w:rsidR="00C22565" w:rsidRDefault="00CA7395" w:rsidP="00CA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395">
        <w:rPr>
          <w:rFonts w:ascii="Times New Roman" w:hAnsi="Times New Roman" w:cs="Times New Roman"/>
          <w:sz w:val="28"/>
          <w:szCs w:val="28"/>
        </w:rPr>
        <w:t>Информация о проверках по антикоррупционной деятельности Учреждения, проведённых в 1 полугодии 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6554A0" w14:textId="066C7411" w:rsidR="00CA7395" w:rsidRDefault="00CA7395" w:rsidP="00CA7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D600F" w14:textId="3C0C3AE2" w:rsidR="00CA7395" w:rsidRDefault="00CA7395" w:rsidP="00CA7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30.01.2023 г. проверка Комитета по государственному контролю, использованию и охране памятников истории и культуры в части соблюдения обязательных требований (мониторинг безопасности) за состоянием, содержанием, сохранением, использованием, популяризацией и государственной охраной объектов культурного наследия.</w:t>
      </w:r>
      <w:r w:rsidR="003D0749">
        <w:rPr>
          <w:rFonts w:ascii="Times New Roman" w:hAnsi="Times New Roman" w:cs="Times New Roman"/>
          <w:sz w:val="28"/>
          <w:szCs w:val="28"/>
        </w:rPr>
        <w:t xml:space="preserve"> Выявлено нарушение. Определение от 18.05.2023 г. Арбитражного суда г. Санкт-Петербурга и Ленинградской области о назначении предварительного судебного заседания первой инстанции на 13.07.2023 г.</w:t>
      </w:r>
    </w:p>
    <w:p w14:paraId="3C3BD375" w14:textId="6E6EA2F6" w:rsidR="00445182" w:rsidRDefault="00445182" w:rsidP="00CA73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31.03.2023 г. проверка Прокуратурой Кронштадтского района Санкт-Петербурга исполнения требований законодательства о промышленной безопасности. </w:t>
      </w:r>
      <w:r w:rsidR="00932F23">
        <w:rPr>
          <w:rFonts w:ascii="Times New Roman" w:hAnsi="Times New Roman" w:cs="Times New Roman"/>
          <w:sz w:val="28"/>
          <w:szCs w:val="28"/>
        </w:rPr>
        <w:t>Выявлено нарушение. Определены сроки устранения нарушения.</w:t>
      </w:r>
    </w:p>
    <w:p w14:paraId="26081CA4" w14:textId="799A9050" w:rsidR="00DE3B3E" w:rsidRDefault="00932F23" w:rsidP="00DE3B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32">
        <w:rPr>
          <w:rFonts w:ascii="Times New Roman" w:hAnsi="Times New Roman" w:cs="Times New Roman"/>
          <w:sz w:val="28"/>
          <w:szCs w:val="28"/>
        </w:rPr>
        <w:t>02.05.2023 г. - 12.05.2023 г. плановая документарная проверка администрации Кронштадтского района Санкт-Петербурга соблюдения и исполнения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r w:rsidR="00DE3B3E">
        <w:rPr>
          <w:rFonts w:ascii="Times New Roman" w:hAnsi="Times New Roman" w:cs="Times New Roman"/>
          <w:sz w:val="28"/>
          <w:szCs w:val="28"/>
        </w:rPr>
        <w:t xml:space="preserve"> </w:t>
      </w:r>
      <w:r w:rsidR="00DE3B3E">
        <w:rPr>
          <w:rFonts w:ascii="Times New Roman" w:hAnsi="Times New Roman" w:cs="Times New Roman"/>
          <w:sz w:val="28"/>
          <w:szCs w:val="28"/>
        </w:rPr>
        <w:t>Выявлено нарушение. Определены сроки устранения нарушения.</w:t>
      </w:r>
    </w:p>
    <w:p w14:paraId="4A04C02A" w14:textId="203F947A" w:rsidR="00CA7395" w:rsidRPr="00CA7395" w:rsidRDefault="00CA7395" w:rsidP="00DE3B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395" w:rsidRPr="00CA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95B"/>
    <w:multiLevelType w:val="hybridMultilevel"/>
    <w:tmpl w:val="D226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D7"/>
    <w:rsid w:val="00206B32"/>
    <w:rsid w:val="003D0749"/>
    <w:rsid w:val="00445182"/>
    <w:rsid w:val="00741FD7"/>
    <w:rsid w:val="00932F23"/>
    <w:rsid w:val="00C22565"/>
    <w:rsid w:val="00CA7395"/>
    <w:rsid w:val="00D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0297"/>
  <w15:chartTrackingRefBased/>
  <w15:docId w15:val="{131D0D15-CFF0-46CB-B1B7-948EBB1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ulia_vasilevich@mail.ru</dc:creator>
  <cp:keywords/>
  <dc:description/>
  <cp:lastModifiedBy>ulia_vasilevich@mail.ru</cp:lastModifiedBy>
  <cp:revision>6</cp:revision>
  <dcterms:created xsi:type="dcterms:W3CDTF">2023-06-07T12:11:00Z</dcterms:created>
  <dcterms:modified xsi:type="dcterms:W3CDTF">2023-06-26T07:09:00Z</dcterms:modified>
</cp:coreProperties>
</file>