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3" w:rsidRDefault="005B5BA3" w:rsidP="009B7A3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  <w:sectPr w:rsidR="00C86B33" w:rsidSect="00C86B33">
          <w:footerReference w:type="default" r:id="rId8"/>
          <w:type w:val="continuous"/>
          <w:pgSz w:w="11906" w:h="16838"/>
          <w:pgMar w:top="284" w:right="284" w:bottom="284" w:left="284" w:header="709" w:footer="0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00358" cy="9805916"/>
            <wp:effectExtent l="19050" t="0" r="5242" b="0"/>
            <wp:docPr id="1" name="Рисунок 0" descr="безрамок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рамок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362" cy="981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7E" w:rsidRDefault="0093447E" w:rsidP="009B7A3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CB1ED8">
        <w:rPr>
          <w:b/>
          <w:color w:val="000000"/>
        </w:rPr>
        <w:lastRenderedPageBreak/>
        <w:t xml:space="preserve">4. Сроки и </w:t>
      </w:r>
      <w:r w:rsidR="007564BA">
        <w:rPr>
          <w:b/>
          <w:color w:val="000000"/>
        </w:rPr>
        <w:t>место проведения ф</w:t>
      </w:r>
      <w:r w:rsidRPr="00CB1ED8">
        <w:rPr>
          <w:b/>
          <w:color w:val="000000"/>
        </w:rPr>
        <w:t>естиваля</w:t>
      </w:r>
    </w:p>
    <w:p w:rsidR="00B41555" w:rsidRPr="00CB1ED8" w:rsidRDefault="00B41555" w:rsidP="009B7A3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</w:p>
    <w:p w:rsidR="007564BA" w:rsidRDefault="00B41555" w:rsidP="009B7A32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4.1. Дата проведения фестиваля-конкурса</w:t>
      </w:r>
      <w:r w:rsidR="007564BA">
        <w:rPr>
          <w:color w:val="000000"/>
        </w:rPr>
        <w:t>:</w:t>
      </w:r>
      <w:r>
        <w:rPr>
          <w:color w:val="000000"/>
        </w:rPr>
        <w:t xml:space="preserve"> </w:t>
      </w:r>
      <w:r w:rsidR="002C3DF2">
        <w:rPr>
          <w:color w:val="000000"/>
        </w:rPr>
        <w:t xml:space="preserve">26 апреля </w:t>
      </w:r>
      <w:r w:rsidR="009C2BC5">
        <w:rPr>
          <w:color w:val="000000"/>
        </w:rPr>
        <w:t xml:space="preserve"> 2019 года</w:t>
      </w:r>
    </w:p>
    <w:p w:rsidR="0093447E" w:rsidRPr="00CB1ED8" w:rsidRDefault="0040503E" w:rsidP="009B7A32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4.2</w:t>
      </w:r>
      <w:r w:rsidR="00A80C32">
        <w:rPr>
          <w:color w:val="000000"/>
        </w:rPr>
        <w:t xml:space="preserve">. Место проведения фестиваля: </w:t>
      </w:r>
      <w:r w:rsidR="002C3DF2">
        <w:rPr>
          <w:color w:val="000000"/>
        </w:rPr>
        <w:t xml:space="preserve">ДМ </w:t>
      </w:r>
      <w:r w:rsidR="001B2FC4">
        <w:rPr>
          <w:color w:val="000000"/>
        </w:rPr>
        <w:t>«</w:t>
      </w:r>
      <w:r w:rsidR="002C3DF2">
        <w:rPr>
          <w:color w:val="000000"/>
        </w:rPr>
        <w:t>Квадрат</w:t>
      </w:r>
      <w:r w:rsidR="001B2FC4">
        <w:rPr>
          <w:color w:val="000000"/>
        </w:rPr>
        <w:t>»,</w:t>
      </w:r>
      <w:r w:rsidR="002C3DF2">
        <w:rPr>
          <w:color w:val="000000"/>
        </w:rPr>
        <w:t xml:space="preserve"> пр.</w:t>
      </w:r>
      <w:r w:rsidR="00A2447C">
        <w:rPr>
          <w:color w:val="000000"/>
        </w:rPr>
        <w:t xml:space="preserve"> </w:t>
      </w:r>
      <w:r w:rsidR="002C3DF2">
        <w:rPr>
          <w:color w:val="000000"/>
        </w:rPr>
        <w:t>Передовиков</w:t>
      </w:r>
      <w:r w:rsidR="00A2447C">
        <w:rPr>
          <w:color w:val="000000"/>
        </w:rPr>
        <w:t>,</w:t>
      </w:r>
      <w:r w:rsidR="002C3DF2">
        <w:rPr>
          <w:color w:val="000000"/>
        </w:rPr>
        <w:t xml:space="preserve"> </w:t>
      </w:r>
      <w:r w:rsidR="00A2447C">
        <w:rPr>
          <w:color w:val="000000"/>
        </w:rPr>
        <w:t xml:space="preserve">д. 16, к. </w:t>
      </w:r>
      <w:r w:rsidR="002C3DF2">
        <w:rPr>
          <w:color w:val="000000"/>
        </w:rPr>
        <w:t>2</w:t>
      </w:r>
    </w:p>
    <w:p w:rsidR="0093447E" w:rsidRPr="00CB1ED8" w:rsidRDefault="0093447E" w:rsidP="009B7A32">
      <w:pPr>
        <w:pStyle w:val="a3"/>
        <w:spacing w:before="0" w:beforeAutospacing="0" w:after="0" w:afterAutospacing="0" w:line="360" w:lineRule="auto"/>
        <w:contextualSpacing/>
        <w:rPr>
          <w:color w:val="000000"/>
        </w:rPr>
      </w:pPr>
    </w:p>
    <w:p w:rsidR="0093447E" w:rsidRDefault="0093447E" w:rsidP="009B7A3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CB1ED8">
        <w:rPr>
          <w:b/>
          <w:color w:val="000000"/>
        </w:rPr>
        <w:t xml:space="preserve">5. </w:t>
      </w:r>
      <w:r w:rsidR="009F37A9">
        <w:rPr>
          <w:b/>
          <w:color w:val="000000"/>
        </w:rPr>
        <w:t>Программа фестиваля и условия участия</w:t>
      </w:r>
    </w:p>
    <w:p w:rsidR="003D4786" w:rsidRDefault="003D4786" w:rsidP="00A2447C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</w:p>
    <w:p w:rsidR="00376134" w:rsidRDefault="00D46807" w:rsidP="00376134">
      <w:pPr>
        <w:pStyle w:val="a3"/>
        <w:spacing w:after="0" w:afterAutospacing="0" w:line="360" w:lineRule="auto"/>
        <w:ind w:firstLine="709"/>
        <w:contextualSpacing/>
        <w:jc w:val="both"/>
      </w:pPr>
      <w:r>
        <w:t xml:space="preserve">5.1. </w:t>
      </w:r>
      <w:r w:rsidR="009F37A9" w:rsidRPr="009F37A9">
        <w:t xml:space="preserve">Программа </w:t>
      </w:r>
      <w:r w:rsidR="009F37A9">
        <w:t>фестиваля</w:t>
      </w:r>
      <w:r w:rsidR="009F37A9" w:rsidRPr="009F37A9">
        <w:t xml:space="preserve"> формируется в соответствии с присланными заявками от участников (см. Приложение №1, Заявка на участие).</w:t>
      </w:r>
      <w:r w:rsidR="00376134" w:rsidRPr="00376134">
        <w:t xml:space="preserve"> </w:t>
      </w:r>
      <w:r w:rsidR="00376134" w:rsidRPr="00145130">
        <w:t xml:space="preserve">Конкурсное </w:t>
      </w:r>
      <w:r w:rsidR="00376134">
        <w:t>испытани</w:t>
      </w:r>
      <w:r w:rsidR="00376134" w:rsidRPr="00145130">
        <w:t xml:space="preserve">е проводится публично. Участники группируются по </w:t>
      </w:r>
      <w:r w:rsidR="00376134">
        <w:t>номинациям</w:t>
      </w:r>
      <w:r w:rsidR="00376134" w:rsidRPr="00145130">
        <w:t>. Выступление конкурсантов происходит строго в соответствии с данными заявки. Изменения в день конкурса не допускаются.</w:t>
      </w:r>
    </w:p>
    <w:p w:rsidR="00376134" w:rsidRPr="0040503E" w:rsidRDefault="00376134" w:rsidP="0040503E">
      <w:pPr>
        <w:pStyle w:val="a3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</w:rPr>
      </w:pPr>
      <w:r w:rsidRPr="00376134">
        <w:t>5.2.</w:t>
      </w:r>
      <w:r>
        <w:t xml:space="preserve"> Для участия в ф</w:t>
      </w:r>
      <w:r w:rsidRPr="00376134">
        <w:t>естивале необходимо пред</w:t>
      </w:r>
      <w:r w:rsidR="00B5440F">
        <w:t>о</w:t>
      </w:r>
      <w:r w:rsidRPr="00376134">
        <w:t xml:space="preserve">ставить </w:t>
      </w:r>
      <w:r w:rsidR="00B5440F" w:rsidRPr="00B5440F">
        <w:t xml:space="preserve">заявку установленной формы </w:t>
      </w:r>
      <w:r w:rsidR="00B5440F">
        <w:t xml:space="preserve">и </w:t>
      </w:r>
      <w:r w:rsidR="0040503E">
        <w:t>видео с номером для осмотра</w:t>
      </w:r>
      <w:r w:rsidR="00B5440F" w:rsidRPr="00B5440F">
        <w:t xml:space="preserve"> в Оргкомитет. Заявки вместе с видео</w:t>
      </w:r>
      <w:r w:rsidR="00B5440F">
        <w:t xml:space="preserve"> принимаются</w:t>
      </w:r>
      <w:r w:rsidRPr="00376134">
        <w:t xml:space="preserve"> </w:t>
      </w:r>
      <w:r w:rsidR="0040503E">
        <w:rPr>
          <w:color w:val="000000"/>
        </w:rPr>
        <w:t xml:space="preserve">до 20 апреля 2019 на электронную почту </w:t>
      </w:r>
      <w:hyperlink r:id="rId10" w:tgtFrame="_blank" w:history="1">
        <w:r w:rsidR="0040503E" w:rsidRPr="00CB1ED8">
          <w:rPr>
            <w:rStyle w:val="ac"/>
            <w:color w:val="000000" w:themeColor="text1"/>
          </w:rPr>
          <w:t>neva@pmcohta.ru</w:t>
        </w:r>
      </w:hyperlink>
      <w:r w:rsidR="0040503E">
        <w:rPr>
          <w:color w:val="000000"/>
        </w:rPr>
        <w:t xml:space="preserve"> с пометкой «</w:t>
      </w:r>
      <w:r w:rsidR="0040503E">
        <w:rPr>
          <w:b/>
          <w:lang w:val="en-US"/>
        </w:rPr>
        <w:t>BeZRamoK</w:t>
      </w:r>
      <w:r w:rsidR="0040503E">
        <w:rPr>
          <w:color w:val="000000"/>
        </w:rPr>
        <w:t>».</w:t>
      </w:r>
    </w:p>
    <w:p w:rsidR="00D46807" w:rsidRDefault="0040503E" w:rsidP="009B7A32">
      <w:pPr>
        <w:pStyle w:val="a3"/>
        <w:tabs>
          <w:tab w:val="left" w:pos="142"/>
          <w:tab w:val="left" w:pos="284"/>
        </w:tabs>
        <w:spacing w:after="0" w:afterAutospacing="0" w:line="360" w:lineRule="auto"/>
        <w:ind w:left="426" w:hanging="426"/>
        <w:contextualSpacing/>
        <w:jc w:val="both"/>
      </w:pPr>
      <w:r>
        <w:t xml:space="preserve">5.3. </w:t>
      </w:r>
      <w:r w:rsidR="00D46807">
        <w:t>Каждый участник (</w:t>
      </w:r>
      <w:r w:rsidR="009F37A9">
        <w:t>солист, коллектив</w:t>
      </w:r>
      <w:r w:rsidR="00D46807">
        <w:t>) может представить на Конкурс по одном</w:t>
      </w:r>
      <w:r w:rsidR="008A7285">
        <w:t xml:space="preserve">у номеру </w:t>
      </w:r>
      <w:r w:rsidR="00964F1A">
        <w:t xml:space="preserve">в </w:t>
      </w:r>
      <w:r w:rsidR="005C7250">
        <w:t>одной или двух номинациях:</w:t>
      </w:r>
    </w:p>
    <w:p w:rsidR="00223FBE" w:rsidRDefault="008A7285" w:rsidP="009B7A3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hanging="11"/>
        <w:contextualSpacing/>
        <w:jc w:val="both"/>
        <w:rPr>
          <w:color w:val="000000"/>
        </w:rPr>
      </w:pPr>
      <w:r>
        <w:rPr>
          <w:color w:val="000000"/>
        </w:rPr>
        <w:t>РОК</w:t>
      </w:r>
    </w:p>
    <w:p w:rsidR="00223FBE" w:rsidRDefault="008A7285" w:rsidP="009B7A32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hanging="11"/>
        <w:contextualSpacing/>
        <w:jc w:val="both"/>
        <w:rPr>
          <w:color w:val="000000"/>
        </w:rPr>
      </w:pPr>
      <w:r>
        <w:rPr>
          <w:color w:val="000000"/>
        </w:rPr>
        <w:t>ДЖАЗ</w:t>
      </w:r>
      <w:r w:rsidR="00F56D6A">
        <w:rPr>
          <w:color w:val="000000"/>
        </w:rPr>
        <w:t xml:space="preserve"> и СОУЛ</w:t>
      </w:r>
    </w:p>
    <w:p w:rsidR="00223FBE" w:rsidRPr="00CB1ED8" w:rsidRDefault="008A7285" w:rsidP="009B7A32">
      <w:pPr>
        <w:pStyle w:val="a3"/>
        <w:numPr>
          <w:ilvl w:val="0"/>
          <w:numId w:val="28"/>
        </w:numPr>
        <w:spacing w:after="0" w:afterAutospacing="0" w:line="360" w:lineRule="auto"/>
        <w:ind w:hanging="11"/>
        <w:contextualSpacing/>
        <w:jc w:val="both"/>
        <w:rPr>
          <w:color w:val="000000"/>
        </w:rPr>
      </w:pPr>
      <w:r>
        <w:rPr>
          <w:color w:val="000000"/>
        </w:rPr>
        <w:t>РЭП</w:t>
      </w:r>
    </w:p>
    <w:p w:rsidR="00223FBE" w:rsidRDefault="008A7285" w:rsidP="009B7A32">
      <w:pPr>
        <w:pStyle w:val="a3"/>
        <w:numPr>
          <w:ilvl w:val="0"/>
          <w:numId w:val="28"/>
        </w:numPr>
        <w:spacing w:after="0" w:afterAutospacing="0" w:line="360" w:lineRule="auto"/>
        <w:ind w:hanging="11"/>
        <w:contextualSpacing/>
        <w:jc w:val="both"/>
        <w:rPr>
          <w:color w:val="000000"/>
        </w:rPr>
      </w:pPr>
      <w:r>
        <w:rPr>
          <w:color w:val="000000"/>
        </w:rPr>
        <w:t>АВТОРСКАЯ ПЕСНЯ</w:t>
      </w:r>
    </w:p>
    <w:p w:rsidR="008A7285" w:rsidRDefault="00F56D6A" w:rsidP="009B7A32">
      <w:pPr>
        <w:pStyle w:val="a3"/>
        <w:numPr>
          <w:ilvl w:val="0"/>
          <w:numId w:val="28"/>
        </w:numPr>
        <w:spacing w:after="0" w:afterAutospacing="0" w:line="360" w:lineRule="auto"/>
        <w:ind w:hanging="11"/>
        <w:contextualSpacing/>
        <w:jc w:val="both"/>
        <w:rPr>
          <w:color w:val="000000"/>
        </w:rPr>
      </w:pPr>
      <w:r>
        <w:rPr>
          <w:color w:val="000000"/>
        </w:rPr>
        <w:t>ЭТНО</w:t>
      </w:r>
    </w:p>
    <w:p w:rsidR="008A7285" w:rsidRDefault="009B49C6" w:rsidP="009B7A32">
      <w:pPr>
        <w:pStyle w:val="a3"/>
        <w:numPr>
          <w:ilvl w:val="0"/>
          <w:numId w:val="28"/>
        </w:numPr>
        <w:spacing w:after="0" w:afterAutospacing="0" w:line="360" w:lineRule="auto"/>
        <w:ind w:hanging="11"/>
        <w:contextualSpacing/>
        <w:jc w:val="both"/>
        <w:rPr>
          <w:color w:val="000000"/>
        </w:rPr>
      </w:pPr>
      <w:r>
        <w:rPr>
          <w:color w:val="000000"/>
        </w:rPr>
        <w:t>ЭСТРАДНАЯ ПЕСНЯ</w:t>
      </w:r>
    </w:p>
    <w:p w:rsidR="003D4786" w:rsidRDefault="006C5258" w:rsidP="009B7A32">
      <w:pPr>
        <w:pStyle w:val="a3"/>
        <w:spacing w:after="0" w:afterAutospacing="0" w:line="360" w:lineRule="auto"/>
        <w:ind w:firstLine="426"/>
        <w:contextualSpacing/>
        <w:jc w:val="both"/>
        <w:rPr>
          <w:color w:val="000000"/>
        </w:rPr>
      </w:pPr>
      <w:r>
        <w:rPr>
          <w:color w:val="000000"/>
        </w:rPr>
        <w:t>Внутри каждой номинации есть категории «солист» и «ансамбль» (дуэт, трио и др.).</w:t>
      </w:r>
    </w:p>
    <w:p w:rsidR="00C911DD" w:rsidRDefault="00C911DD" w:rsidP="009B7A32">
      <w:pPr>
        <w:pStyle w:val="a3"/>
        <w:spacing w:after="0" w:afterAutospacing="0" w:line="360" w:lineRule="auto"/>
        <w:ind w:firstLine="426"/>
        <w:contextualSpacing/>
        <w:jc w:val="both"/>
        <w:rPr>
          <w:color w:val="000000"/>
        </w:rPr>
      </w:pPr>
      <w:r>
        <w:rPr>
          <w:color w:val="000000"/>
        </w:rPr>
        <w:t>Разделения на возрастные категории нет.</w:t>
      </w:r>
    </w:p>
    <w:p w:rsidR="00D46807" w:rsidRPr="00932E84" w:rsidRDefault="00D46807" w:rsidP="009B7A32">
      <w:pPr>
        <w:pStyle w:val="a3"/>
        <w:spacing w:after="0" w:afterAutospacing="0" w:line="360" w:lineRule="auto"/>
        <w:ind w:left="426" w:hanging="426"/>
        <w:contextualSpacing/>
        <w:jc w:val="both"/>
      </w:pPr>
      <w:r>
        <w:t>5.</w:t>
      </w:r>
      <w:r w:rsidR="00145130">
        <w:t>3</w:t>
      </w:r>
      <w:r>
        <w:t xml:space="preserve">. Продолжительность </w:t>
      </w:r>
      <w:r w:rsidR="00932E84">
        <w:t xml:space="preserve">номера </w:t>
      </w:r>
      <w:r w:rsidR="00C911DD">
        <w:t xml:space="preserve">не </w:t>
      </w:r>
      <w:r w:rsidR="00932E84">
        <w:t xml:space="preserve">должна </w:t>
      </w:r>
      <w:r w:rsidR="000E12BD">
        <w:t>быть дольше</w:t>
      </w:r>
      <w:r w:rsidR="00964F1A">
        <w:t xml:space="preserve"> </w:t>
      </w:r>
      <w:r w:rsidR="000E12BD">
        <w:t>3</w:t>
      </w:r>
      <w:r w:rsidR="00932E84">
        <w:t xml:space="preserve"> минут.</w:t>
      </w:r>
      <w:r w:rsidR="000E12BD">
        <w:t xml:space="preserve"> Для номинации РОК – не больше 4 минут.</w:t>
      </w:r>
    </w:p>
    <w:p w:rsidR="00223FBE" w:rsidRDefault="00145130" w:rsidP="009B7A32">
      <w:pPr>
        <w:pStyle w:val="a3"/>
        <w:spacing w:after="0" w:afterAutospacing="0" w:line="360" w:lineRule="auto"/>
        <w:ind w:left="426" w:hanging="426"/>
        <w:contextualSpacing/>
        <w:jc w:val="both"/>
      </w:pPr>
      <w:r>
        <w:t>5.4</w:t>
      </w:r>
      <w:r w:rsidR="00D46807">
        <w:t xml:space="preserve">. </w:t>
      </w:r>
      <w:r w:rsidR="003C563F">
        <w:t>При исполнении номера под фонограмму её необходимо прислать вместе</w:t>
      </w:r>
      <w:r w:rsidR="00D46807">
        <w:t xml:space="preserve"> с заявкой </w:t>
      </w:r>
      <w:r w:rsidR="003C563F">
        <w:t>на электронную</w:t>
      </w:r>
      <w:r w:rsidR="00D46807">
        <w:t xml:space="preserve"> почт</w:t>
      </w:r>
      <w:r w:rsidR="003C563F">
        <w:t>у</w:t>
      </w:r>
      <w:r w:rsidR="00964F1A">
        <w:t xml:space="preserve"> </w:t>
      </w:r>
      <w:hyperlink r:id="rId11" w:history="1">
        <w:r w:rsidR="00932E84" w:rsidRPr="00671647">
          <w:rPr>
            <w:rStyle w:val="ac"/>
          </w:rPr>
          <w:t>neva@pmcohta.ru</w:t>
        </w:r>
      </w:hyperlink>
      <w:r w:rsidR="00964F1A">
        <w:rPr>
          <w:color w:val="000000"/>
        </w:rPr>
        <w:t xml:space="preserve"> . </w:t>
      </w:r>
      <w:r w:rsidR="00FD4055">
        <w:t>Имя файла должно включать название композиции и фамилию участника</w:t>
      </w:r>
      <w:r w:rsidR="00FD4055">
        <w:rPr>
          <w:color w:val="000000"/>
        </w:rPr>
        <w:t xml:space="preserve"> (например, Белые_розы_Иванов)</w:t>
      </w:r>
      <w:r w:rsidR="00223FBE">
        <w:rPr>
          <w:color w:val="000000"/>
        </w:rPr>
        <w:t>.</w:t>
      </w:r>
      <w:r w:rsidR="00D46807">
        <w:t xml:space="preserve"> В день </w:t>
      </w:r>
      <w:r w:rsidR="00FD4055">
        <w:t>фестиваля</w:t>
      </w:r>
      <w:r w:rsidR="00D46807">
        <w:t xml:space="preserve"> обязательно и</w:t>
      </w:r>
      <w:r w:rsidR="008B58D7">
        <w:t xml:space="preserve">меть дубликат фонограммы на </w:t>
      </w:r>
      <w:r w:rsidR="008B58D7">
        <w:rPr>
          <w:lang w:val="en-US"/>
        </w:rPr>
        <w:t>FLASH</w:t>
      </w:r>
      <w:r w:rsidR="00D46807">
        <w:t xml:space="preserve">-носителе. </w:t>
      </w:r>
    </w:p>
    <w:p w:rsidR="00223FBE" w:rsidRPr="003D284D" w:rsidRDefault="00223FBE" w:rsidP="009B7A32">
      <w:pPr>
        <w:pStyle w:val="a3"/>
        <w:spacing w:after="0" w:afterAutospacing="0" w:line="360" w:lineRule="auto"/>
        <w:ind w:left="426" w:hanging="426"/>
        <w:contextualSpacing/>
        <w:jc w:val="both"/>
      </w:pPr>
      <w:r>
        <w:t>5</w:t>
      </w:r>
      <w:r w:rsidR="00D46807">
        <w:t>.</w:t>
      </w:r>
      <w:r w:rsidR="00145130">
        <w:t>5</w:t>
      </w:r>
      <w:r w:rsidR="00D46807">
        <w:t xml:space="preserve">. </w:t>
      </w:r>
      <w:r w:rsidR="00272F41">
        <w:t>Разрешается исполнение номера под аккомпанемент гитары, электрогитары или синтезатора. Инструменты привозят с собой сами участники.</w:t>
      </w:r>
    </w:p>
    <w:p w:rsidR="00D46807" w:rsidRDefault="00223FBE" w:rsidP="009B7A32">
      <w:pPr>
        <w:pStyle w:val="a3"/>
        <w:spacing w:after="0" w:afterAutospacing="0" w:line="360" w:lineRule="auto"/>
        <w:ind w:left="426" w:hanging="426"/>
        <w:contextualSpacing/>
        <w:jc w:val="both"/>
      </w:pPr>
      <w:r>
        <w:t>5</w:t>
      </w:r>
      <w:r w:rsidR="00D46807">
        <w:t>.</w:t>
      </w:r>
      <w:r w:rsidR="00145130">
        <w:t>6</w:t>
      </w:r>
      <w:r w:rsidR="0040503E">
        <w:t xml:space="preserve">. </w:t>
      </w:r>
      <w:r w:rsidR="00272F41">
        <w:t xml:space="preserve">Разрешается мультимедийное </w:t>
      </w:r>
      <w:r w:rsidR="00D46807">
        <w:t>сопровождени</w:t>
      </w:r>
      <w:r w:rsidR="00272F41">
        <w:t>е</w:t>
      </w:r>
      <w:r w:rsidR="00D46807">
        <w:t xml:space="preserve"> номера </w:t>
      </w:r>
      <w:r w:rsidR="007F1122">
        <w:t xml:space="preserve">(AdobeFlash, </w:t>
      </w:r>
      <w:r w:rsidR="00D46807">
        <w:t>видеофайл)</w:t>
      </w:r>
      <w:r w:rsidR="00272F41">
        <w:t>.</w:t>
      </w:r>
      <w:r w:rsidR="009B7A32">
        <w:t xml:space="preserve"> </w:t>
      </w:r>
      <w:r w:rsidR="00272F41">
        <w:t>Его необходимо</w:t>
      </w:r>
      <w:r w:rsidR="00750D84">
        <w:t xml:space="preserve"> </w:t>
      </w:r>
      <w:r w:rsidR="00272F41">
        <w:t>прикрепить</w:t>
      </w:r>
      <w:r w:rsidR="00750D84">
        <w:t xml:space="preserve"> </w:t>
      </w:r>
      <w:r w:rsidR="00272F41">
        <w:t>к</w:t>
      </w:r>
      <w:r w:rsidR="00D46807">
        <w:t xml:space="preserve"> заявк</w:t>
      </w:r>
      <w:r w:rsidR="00272F41">
        <w:t>е</w:t>
      </w:r>
      <w:r w:rsidR="00D46807">
        <w:t xml:space="preserve"> по электронной почте </w:t>
      </w:r>
      <w:hyperlink r:id="rId12" w:history="1">
        <w:r w:rsidRPr="00CB1ED8">
          <w:rPr>
            <w:rStyle w:val="ac"/>
          </w:rPr>
          <w:t>neva@pmcohta.ru</w:t>
        </w:r>
      </w:hyperlink>
      <w:r w:rsidR="00750D84">
        <w:t xml:space="preserve"> </w:t>
      </w:r>
      <w:r w:rsidR="00272F41">
        <w:t>.</w:t>
      </w:r>
      <w:r w:rsidR="00750D84">
        <w:t xml:space="preserve"> </w:t>
      </w:r>
      <w:r w:rsidR="007F1122">
        <w:t>В</w:t>
      </w:r>
      <w:r w:rsidR="00D46807">
        <w:t xml:space="preserve"> имени файла</w:t>
      </w:r>
      <w:r w:rsidR="00750D84">
        <w:t xml:space="preserve"> </w:t>
      </w:r>
      <w:r w:rsidR="007F1122">
        <w:lastRenderedPageBreak/>
        <w:t>должно быть название композиции и фамилия участника</w:t>
      </w:r>
      <w:r w:rsidR="00D46807">
        <w:t xml:space="preserve">. </w:t>
      </w:r>
      <w:r w:rsidR="007F1122">
        <w:t xml:space="preserve">В день фестиваля обязательно иметь дубликат фонограммы на </w:t>
      </w:r>
      <w:r w:rsidR="007F1122">
        <w:rPr>
          <w:lang w:val="en-US"/>
        </w:rPr>
        <w:t>FLASH</w:t>
      </w:r>
      <w:r w:rsidR="007F1122">
        <w:t>-носителе.</w:t>
      </w:r>
    </w:p>
    <w:p w:rsidR="0040503E" w:rsidRDefault="0040503E" w:rsidP="009B7A32">
      <w:pPr>
        <w:pStyle w:val="a3"/>
        <w:spacing w:after="0" w:afterAutospacing="0" w:line="360" w:lineRule="auto"/>
        <w:ind w:left="426" w:hanging="426"/>
        <w:contextualSpacing/>
        <w:jc w:val="both"/>
      </w:pPr>
    </w:p>
    <w:p w:rsidR="00A075E7" w:rsidRDefault="00A075E7" w:rsidP="009B7A32">
      <w:pPr>
        <w:pStyle w:val="a3"/>
        <w:spacing w:after="0" w:afterAutospacing="0" w:line="360" w:lineRule="auto"/>
        <w:contextualSpacing/>
        <w:jc w:val="center"/>
        <w:rPr>
          <w:b/>
        </w:rPr>
      </w:pPr>
      <w:r>
        <w:rPr>
          <w:b/>
        </w:rPr>
        <w:t>6</w:t>
      </w:r>
      <w:r w:rsidRPr="00A075E7">
        <w:rPr>
          <w:b/>
        </w:rPr>
        <w:t>. Оценка ко</w:t>
      </w:r>
      <w:r w:rsidR="009C2BC5">
        <w:rPr>
          <w:b/>
        </w:rPr>
        <w:t>нкурсных выступлений</w:t>
      </w:r>
    </w:p>
    <w:p w:rsidR="00EE4999" w:rsidRPr="00A075E7" w:rsidRDefault="00EE4999" w:rsidP="009B7A32">
      <w:pPr>
        <w:pStyle w:val="a3"/>
        <w:spacing w:after="0" w:afterAutospacing="0" w:line="360" w:lineRule="auto"/>
        <w:contextualSpacing/>
        <w:jc w:val="center"/>
        <w:rPr>
          <w:b/>
        </w:rPr>
      </w:pPr>
    </w:p>
    <w:p w:rsidR="00EE4999" w:rsidRDefault="00A075E7" w:rsidP="009B7A32">
      <w:pPr>
        <w:pStyle w:val="a3"/>
        <w:spacing w:after="0" w:afterAutospacing="0" w:line="360" w:lineRule="auto"/>
        <w:ind w:left="426" w:hanging="426"/>
        <w:contextualSpacing/>
        <w:jc w:val="both"/>
      </w:pPr>
      <w:r>
        <w:t xml:space="preserve">6.1. Выступления участников фестиваля оценивает жюри, </w:t>
      </w:r>
      <w:r w:rsidR="00EE4999">
        <w:t>состав которого формируется орг</w:t>
      </w:r>
      <w:r>
        <w:t>комитетом.</w:t>
      </w:r>
      <w:r w:rsidR="00617DC4">
        <w:t xml:space="preserve"> Жюри будет с</w:t>
      </w:r>
      <w:r w:rsidR="00EE4999">
        <w:t xml:space="preserve">остоять из представителей музыкальных </w:t>
      </w:r>
      <w:r w:rsidR="00617DC4">
        <w:t>жанров</w:t>
      </w:r>
      <w:r w:rsidR="00EE4999">
        <w:t xml:space="preserve"> (исполнителей и педагогов)</w:t>
      </w:r>
      <w:r w:rsidR="00617DC4">
        <w:t>.</w:t>
      </w:r>
      <w:r w:rsidR="00EE4999">
        <w:t xml:space="preserve"> В состав жюри не имеют права быть включены руководители участников.</w:t>
      </w:r>
    </w:p>
    <w:p w:rsidR="00A075E7" w:rsidRPr="00617DC4" w:rsidRDefault="00EE4999" w:rsidP="009B7A32">
      <w:pPr>
        <w:pStyle w:val="a3"/>
        <w:spacing w:after="0" w:afterAutospacing="0" w:line="360" w:lineRule="auto"/>
        <w:ind w:firstLine="567"/>
        <w:contextualSpacing/>
        <w:jc w:val="both"/>
      </w:pPr>
      <w:r>
        <w:t>Состав жюри будет известен не позднее 25 марта 2019 года.</w:t>
      </w:r>
    </w:p>
    <w:p w:rsidR="00A075E7" w:rsidRDefault="00A075E7" w:rsidP="009B7A32">
      <w:pPr>
        <w:pStyle w:val="a3"/>
        <w:spacing w:after="0" w:afterAutospacing="0" w:line="360" w:lineRule="auto"/>
        <w:ind w:left="426" w:hanging="426"/>
        <w:contextualSpacing/>
        <w:jc w:val="both"/>
      </w:pPr>
      <w:r>
        <w:t xml:space="preserve">6.2. </w:t>
      </w:r>
      <w:r w:rsidR="00145130" w:rsidRPr="00145130">
        <w:t>Перед начал</w:t>
      </w:r>
      <w:r w:rsidR="00145130">
        <w:t>ом каждой</w:t>
      </w:r>
      <w:r w:rsidR="002C3DF2">
        <w:t xml:space="preserve"> </w:t>
      </w:r>
      <w:r w:rsidR="00145130">
        <w:t>номинации</w:t>
      </w:r>
      <w:r w:rsidR="00145130" w:rsidRPr="00145130">
        <w:t xml:space="preserve"> членам Жюри выдаются </w:t>
      </w:r>
      <w:r w:rsidR="00145130">
        <w:t>бланки</w:t>
      </w:r>
      <w:r w:rsidR="00145130" w:rsidRPr="00145130">
        <w:t xml:space="preserve">, содержащие подготовленную таблицу для выставления оценок. </w:t>
      </w:r>
      <w:r w:rsidR="00145130">
        <w:t>Бланки</w:t>
      </w:r>
      <w:r w:rsidR="00145130" w:rsidRPr="00145130">
        <w:t xml:space="preserve"> снабжен</w:t>
      </w:r>
      <w:r w:rsidR="00145130">
        <w:t>ы</w:t>
      </w:r>
      <w:r w:rsidR="00145130" w:rsidRPr="00145130">
        <w:t xml:space="preserve"> краткими пояснениями по критериям, используемым в данно</w:t>
      </w:r>
      <w:r w:rsidR="00145130">
        <w:t>й</w:t>
      </w:r>
      <w:r w:rsidR="002C3DF2">
        <w:t xml:space="preserve"> </w:t>
      </w:r>
      <w:r w:rsidR="00145130">
        <w:t>номинации</w:t>
      </w:r>
      <w:r w:rsidR="00145130" w:rsidRPr="00145130">
        <w:t xml:space="preserve">. Оценки в баллах вносятся в соответствующие графы </w:t>
      </w:r>
      <w:r w:rsidR="00145130">
        <w:t>бланка</w:t>
      </w:r>
      <w:r w:rsidR="00145130" w:rsidRPr="00145130">
        <w:t xml:space="preserve">. Вносить оценки допускается в течение всего времени прослушивания </w:t>
      </w:r>
      <w:r w:rsidR="00145130">
        <w:t>номинации</w:t>
      </w:r>
      <w:r w:rsidR="00145130" w:rsidRPr="00145130">
        <w:t>.</w:t>
      </w:r>
    </w:p>
    <w:p w:rsidR="00A075E7" w:rsidRDefault="00A075E7" w:rsidP="009B7A32">
      <w:pPr>
        <w:pStyle w:val="a3"/>
        <w:spacing w:after="0" w:afterAutospacing="0" w:line="360" w:lineRule="auto"/>
        <w:ind w:left="426" w:hanging="426"/>
        <w:contextualSpacing/>
        <w:jc w:val="both"/>
      </w:pPr>
      <w:r>
        <w:t>6.3. Выступлени</w:t>
      </w:r>
      <w:r w:rsidR="00145130">
        <w:t>я участников оцениваются по 5</w:t>
      </w:r>
      <w:r>
        <w:t xml:space="preserve">-балльной </w:t>
      </w:r>
      <w:r w:rsidR="00145130">
        <w:t>шкале (от 1 до 5) по каждому из критериев</w:t>
      </w:r>
      <w:r>
        <w:t xml:space="preserve">. Общая оценка выступления участника формируется </w:t>
      </w:r>
      <w:r w:rsidR="00B5290C">
        <w:t>путём</w:t>
      </w:r>
      <w:r w:rsidR="002C3DF2">
        <w:t xml:space="preserve"> </w:t>
      </w:r>
      <w:r w:rsidR="00196C74">
        <w:t>суммирования</w:t>
      </w:r>
      <w:r>
        <w:t xml:space="preserve"> баллов, полученных за представленную композицию. </w:t>
      </w:r>
    </w:p>
    <w:p w:rsidR="00F56D6A" w:rsidRDefault="00A075E7" w:rsidP="00750D84">
      <w:pPr>
        <w:pStyle w:val="a3"/>
        <w:spacing w:after="0" w:afterAutospacing="0" w:line="276" w:lineRule="auto"/>
        <w:contextualSpacing/>
        <w:jc w:val="both"/>
      </w:pPr>
      <w:r>
        <w:t>6.4. Критерии оц</w:t>
      </w:r>
      <w:r w:rsidR="00F56D6A">
        <w:t>енки</w:t>
      </w:r>
      <w:r w:rsidR="00343C56">
        <w:t xml:space="preserve"> номеров</w:t>
      </w:r>
      <w:r w:rsidR="00750D84">
        <w:t xml:space="preserve"> (см. Приложение 2.)</w:t>
      </w:r>
    </w:p>
    <w:p w:rsidR="00EB32ED" w:rsidRDefault="00EB32ED" w:rsidP="00F56364">
      <w:pPr>
        <w:pStyle w:val="a3"/>
        <w:spacing w:before="0" w:beforeAutospacing="0" w:after="0" w:afterAutospacing="0" w:line="276" w:lineRule="auto"/>
        <w:contextualSpacing/>
      </w:pPr>
    </w:p>
    <w:p w:rsidR="004B74CF" w:rsidRPr="00CB1ED8" w:rsidRDefault="00A075E7" w:rsidP="00F56364">
      <w:pPr>
        <w:pStyle w:val="a3"/>
        <w:spacing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4B74CF" w:rsidRPr="00CB1ED8">
        <w:rPr>
          <w:b/>
          <w:color w:val="000000"/>
        </w:rPr>
        <w:t>. Награждение</w:t>
      </w:r>
    </w:p>
    <w:p w:rsidR="00B5290C" w:rsidRDefault="00B5290C" w:rsidP="00F56364">
      <w:pPr>
        <w:pStyle w:val="a3"/>
        <w:spacing w:line="276" w:lineRule="auto"/>
        <w:contextualSpacing/>
        <w:jc w:val="both"/>
        <w:rPr>
          <w:b/>
          <w:color w:val="000000"/>
        </w:rPr>
      </w:pPr>
    </w:p>
    <w:p w:rsidR="00B5290C" w:rsidRDefault="00B5290C" w:rsidP="00750D84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По итогам оценок жюри в каждой номинации и категории будут отмечены три дипломанта фестиваля и один лауреат.</w:t>
      </w:r>
    </w:p>
    <w:p w:rsidR="00B5290C" w:rsidRPr="00B5290C" w:rsidRDefault="00DF0486" w:rsidP="00750D84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Участнику, представившему самое убедительное выступление (на основе оценок жюри)</w:t>
      </w:r>
      <w:r w:rsidR="00B5290C">
        <w:rPr>
          <w:color w:val="000000"/>
        </w:rPr>
        <w:t xml:space="preserve"> среди всех номинаций</w:t>
      </w:r>
      <w:r>
        <w:rPr>
          <w:color w:val="000000"/>
        </w:rPr>
        <w:t>,</w:t>
      </w:r>
      <w:r w:rsidR="00B5290C">
        <w:rPr>
          <w:color w:val="000000"/>
        </w:rPr>
        <w:t xml:space="preserve"> присуждается Гран-при фестиваля-конкурса.</w:t>
      </w:r>
    </w:p>
    <w:p w:rsidR="00B5290C" w:rsidRPr="00B5290C" w:rsidRDefault="00B5290C" w:rsidP="00750D84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4B74CF" w:rsidRDefault="004B74CF" w:rsidP="00750D84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  <w:r w:rsidRPr="00CB1ED8">
        <w:rPr>
          <w:b/>
          <w:color w:val="000000"/>
        </w:rPr>
        <w:t>8. Контактная информация</w:t>
      </w:r>
    </w:p>
    <w:p w:rsidR="009C2BC5" w:rsidRDefault="009C2BC5" w:rsidP="00750D84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</w:rPr>
      </w:pPr>
    </w:p>
    <w:p w:rsidR="008F2EF5" w:rsidRDefault="008F2EF5" w:rsidP="008F2EF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EF5">
        <w:rPr>
          <w:rFonts w:ascii="Times New Roman" w:hAnsi="Times New Roman"/>
          <w:b/>
          <w:sz w:val="24"/>
          <w:szCs w:val="24"/>
        </w:rPr>
        <w:t>Организатор конкурса:</w:t>
      </w:r>
    </w:p>
    <w:p w:rsidR="008F2EF5" w:rsidRDefault="008F2EF5" w:rsidP="00BE43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2EF5">
        <w:rPr>
          <w:rFonts w:ascii="Times New Roman" w:hAnsi="Times New Roman"/>
          <w:sz w:val="24"/>
          <w:szCs w:val="24"/>
        </w:rPr>
        <w:t>СПб ГБУ «Подростково-молодежный центр «Охта», Полюстровский пр., д.3</w:t>
      </w:r>
    </w:p>
    <w:p w:rsidR="008F2EF5" w:rsidRPr="008F2EF5" w:rsidRDefault="008F2EF5" w:rsidP="00BE43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2EF5">
        <w:rPr>
          <w:rFonts w:ascii="Times New Roman" w:hAnsi="Times New Roman"/>
          <w:sz w:val="24"/>
          <w:szCs w:val="24"/>
        </w:rPr>
        <w:t xml:space="preserve">тел./факс: 8 (812) 498-84-27, сайт </w:t>
      </w:r>
      <w:hyperlink r:id="rId13" w:history="1">
        <w:r w:rsidRPr="008F2EF5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8F2EF5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Pr="008F2EF5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pmcohta</w:t>
        </w:r>
        <w:r w:rsidRPr="008F2EF5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Pr="008F2EF5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2EF5">
        <w:rPr>
          <w:rFonts w:ascii="Times New Roman" w:hAnsi="Times New Roman"/>
          <w:sz w:val="24"/>
          <w:szCs w:val="24"/>
        </w:rPr>
        <w:t xml:space="preserve">группа в Контакте: </w:t>
      </w:r>
      <w:r w:rsidRPr="008F2EF5">
        <w:rPr>
          <w:rFonts w:ascii="Times New Roman" w:hAnsi="Times New Roman"/>
          <w:sz w:val="24"/>
          <w:szCs w:val="24"/>
          <w:lang w:val="en-US"/>
        </w:rPr>
        <w:t>www</w:t>
      </w:r>
      <w:r w:rsidRPr="008F2EF5">
        <w:rPr>
          <w:rFonts w:ascii="Times New Roman" w:hAnsi="Times New Roman"/>
          <w:sz w:val="24"/>
          <w:szCs w:val="24"/>
        </w:rPr>
        <w:t>.</w:t>
      </w:r>
      <w:r w:rsidRPr="008F2EF5">
        <w:rPr>
          <w:rFonts w:ascii="Times New Roman" w:hAnsi="Times New Roman"/>
          <w:sz w:val="24"/>
          <w:szCs w:val="24"/>
          <w:lang w:val="en-US"/>
        </w:rPr>
        <w:t>vk</w:t>
      </w:r>
      <w:r w:rsidRPr="008F2EF5">
        <w:rPr>
          <w:rFonts w:ascii="Times New Roman" w:hAnsi="Times New Roman"/>
          <w:sz w:val="24"/>
          <w:szCs w:val="24"/>
        </w:rPr>
        <w:t>.</w:t>
      </w:r>
      <w:r w:rsidRPr="008F2EF5">
        <w:rPr>
          <w:rFonts w:ascii="Times New Roman" w:hAnsi="Times New Roman"/>
          <w:sz w:val="24"/>
          <w:szCs w:val="24"/>
          <w:lang w:val="en-US"/>
        </w:rPr>
        <w:t>com</w:t>
      </w:r>
      <w:r w:rsidRPr="008F2EF5">
        <w:rPr>
          <w:rFonts w:ascii="Times New Roman" w:hAnsi="Times New Roman"/>
          <w:sz w:val="24"/>
          <w:szCs w:val="24"/>
        </w:rPr>
        <w:t>/</w:t>
      </w:r>
      <w:r w:rsidRPr="008F2EF5">
        <w:rPr>
          <w:rFonts w:ascii="Times New Roman" w:hAnsi="Times New Roman"/>
          <w:sz w:val="24"/>
          <w:szCs w:val="24"/>
          <w:lang w:val="en-US"/>
        </w:rPr>
        <w:t>pmc</w:t>
      </w:r>
      <w:r w:rsidRPr="008F2EF5">
        <w:rPr>
          <w:rFonts w:ascii="Times New Roman" w:hAnsi="Times New Roman"/>
          <w:sz w:val="24"/>
          <w:szCs w:val="24"/>
        </w:rPr>
        <w:t>_</w:t>
      </w:r>
      <w:r w:rsidRPr="008F2EF5">
        <w:rPr>
          <w:rFonts w:ascii="Times New Roman" w:hAnsi="Times New Roman"/>
          <w:sz w:val="24"/>
          <w:szCs w:val="24"/>
          <w:lang w:val="en-US"/>
        </w:rPr>
        <w:t>ohta</w:t>
      </w:r>
      <w:r w:rsidRPr="008F2EF5">
        <w:rPr>
          <w:rFonts w:ascii="Times New Roman" w:hAnsi="Times New Roman"/>
          <w:sz w:val="24"/>
          <w:szCs w:val="24"/>
        </w:rPr>
        <w:t>/</w:t>
      </w:r>
    </w:p>
    <w:p w:rsidR="008F2EF5" w:rsidRDefault="008F2EF5" w:rsidP="00BE439C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 w:rsidRPr="00B41555">
        <w:rPr>
          <w:b/>
          <w:color w:val="000000"/>
        </w:rPr>
        <w:t>Орг.</w:t>
      </w:r>
      <w:r>
        <w:rPr>
          <w:b/>
          <w:color w:val="000000"/>
        </w:rPr>
        <w:t xml:space="preserve"> </w:t>
      </w:r>
      <w:r w:rsidRPr="00B41555">
        <w:rPr>
          <w:b/>
          <w:color w:val="000000"/>
        </w:rPr>
        <w:t>комитет фестиваля:</w:t>
      </w:r>
    </w:p>
    <w:p w:rsidR="009B49C6" w:rsidRDefault="008F2EF5" w:rsidP="00BE439C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B1ED8">
        <w:rPr>
          <w:color w:val="000000"/>
        </w:rPr>
        <w:t>П</w:t>
      </w:r>
      <w:r>
        <w:rPr>
          <w:color w:val="000000"/>
        </w:rPr>
        <w:t>МК «Нева»,</w:t>
      </w:r>
      <w:r w:rsidR="004B74CF" w:rsidRPr="00CB1ED8">
        <w:rPr>
          <w:color w:val="000000"/>
        </w:rPr>
        <w:t xml:space="preserve"> пр.</w:t>
      </w:r>
      <w:r>
        <w:rPr>
          <w:color w:val="000000"/>
        </w:rPr>
        <w:t xml:space="preserve"> Энергетиков, д.50</w:t>
      </w:r>
    </w:p>
    <w:p w:rsidR="009B49C6" w:rsidRPr="0080316D" w:rsidRDefault="0054446C" w:rsidP="00BE439C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CB1ED8">
        <w:rPr>
          <w:color w:val="000000"/>
        </w:rPr>
        <w:t>Эл</w:t>
      </w:r>
      <w:r w:rsidR="009B49C6">
        <w:rPr>
          <w:color w:val="000000"/>
        </w:rPr>
        <w:t>ектронная почта</w:t>
      </w:r>
      <w:r w:rsidRPr="00CB1ED8">
        <w:rPr>
          <w:color w:val="000000"/>
        </w:rPr>
        <w:t xml:space="preserve">: </w:t>
      </w:r>
      <w:hyperlink r:id="rId14" w:tgtFrame="_blank" w:history="1">
        <w:r w:rsidRPr="00CB1ED8">
          <w:rPr>
            <w:rStyle w:val="ac"/>
            <w:color w:val="000000" w:themeColor="text1"/>
          </w:rPr>
          <w:t>neva@pmcohta.ru</w:t>
        </w:r>
      </w:hyperlink>
      <w:r w:rsidR="00B664DB">
        <w:t xml:space="preserve">, </w:t>
      </w:r>
      <w:r w:rsidR="00B664DB">
        <w:rPr>
          <w:lang w:val="en-US"/>
        </w:rPr>
        <w:t>venera</w:t>
      </w:r>
      <w:r w:rsidR="00B664DB" w:rsidRPr="00B664DB">
        <w:t>_</w:t>
      </w:r>
      <w:r w:rsidR="00B664DB">
        <w:rPr>
          <w:lang w:val="en-US"/>
        </w:rPr>
        <w:t>alek</w:t>
      </w:r>
      <w:r w:rsidR="00B664DB" w:rsidRPr="00B664DB">
        <w:t>@</w:t>
      </w:r>
      <w:r w:rsidR="00B664DB">
        <w:rPr>
          <w:lang w:val="en-US"/>
        </w:rPr>
        <w:t>mail</w:t>
      </w:r>
      <w:r w:rsidR="00B664DB" w:rsidRPr="00B664DB">
        <w:t>.</w:t>
      </w:r>
      <w:r w:rsidR="00B664DB">
        <w:rPr>
          <w:lang w:val="en-US"/>
        </w:rPr>
        <w:t>ru</w:t>
      </w:r>
    </w:p>
    <w:p w:rsidR="009C2BC5" w:rsidRDefault="003A1090" w:rsidP="009C2BC5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>
        <w:rPr>
          <w:b/>
          <w:color w:val="000000"/>
        </w:rPr>
        <w:t>Алекберова Венера Борисовна  89219564886</w:t>
      </w:r>
    </w:p>
    <w:p w:rsidR="004771EB" w:rsidRPr="002F2CEB" w:rsidRDefault="004771EB" w:rsidP="002F2CEB">
      <w:pPr>
        <w:pStyle w:val="a3"/>
        <w:spacing w:before="0" w:beforeAutospacing="0" w:after="0" w:afterAutospacing="0" w:line="360" w:lineRule="auto"/>
        <w:ind w:firstLine="567"/>
        <w:contextualSpacing/>
        <w:jc w:val="right"/>
        <w:rPr>
          <w:b/>
          <w:color w:val="000000"/>
        </w:rPr>
      </w:pPr>
      <w:r>
        <w:rPr>
          <w:color w:val="000000"/>
          <w:sz w:val="27"/>
          <w:szCs w:val="27"/>
        </w:rPr>
        <w:lastRenderedPageBreak/>
        <w:t>П</w:t>
      </w:r>
      <w:r w:rsidRPr="00223FBE">
        <w:rPr>
          <w:color w:val="000000"/>
          <w:sz w:val="27"/>
          <w:szCs w:val="27"/>
        </w:rPr>
        <w:t>риложение 1.</w:t>
      </w:r>
    </w:p>
    <w:p w:rsidR="004771EB" w:rsidRPr="00223FBE" w:rsidRDefault="004771EB" w:rsidP="004771EB">
      <w:pPr>
        <w:pStyle w:val="a3"/>
        <w:spacing w:after="0" w:afterAutospacing="0" w:line="276" w:lineRule="auto"/>
        <w:contextualSpacing/>
        <w:rPr>
          <w:color w:val="000000"/>
          <w:sz w:val="27"/>
          <w:szCs w:val="27"/>
        </w:rPr>
      </w:pPr>
    </w:p>
    <w:p w:rsidR="004771EB" w:rsidRPr="002F2CEB" w:rsidRDefault="004771EB" w:rsidP="002F2CEB">
      <w:pPr>
        <w:pStyle w:val="a3"/>
        <w:spacing w:after="0" w:afterAutospacing="0" w:line="276" w:lineRule="auto"/>
        <w:contextualSpacing/>
        <w:jc w:val="center"/>
        <w:rPr>
          <w:b/>
          <w:sz w:val="32"/>
          <w:szCs w:val="32"/>
        </w:rPr>
      </w:pPr>
      <w:r w:rsidRPr="00F56364">
        <w:rPr>
          <w:b/>
          <w:color w:val="000000"/>
          <w:sz w:val="32"/>
          <w:szCs w:val="32"/>
        </w:rPr>
        <w:t>Заявка</w:t>
      </w:r>
      <w:r>
        <w:rPr>
          <w:b/>
          <w:color w:val="000000"/>
          <w:sz w:val="32"/>
          <w:szCs w:val="32"/>
        </w:rPr>
        <w:t xml:space="preserve"> </w:t>
      </w:r>
      <w:r w:rsidRPr="00F56364">
        <w:rPr>
          <w:b/>
          <w:color w:val="000000"/>
          <w:sz w:val="32"/>
          <w:szCs w:val="32"/>
        </w:rPr>
        <w:t xml:space="preserve">на участие </w:t>
      </w:r>
      <w:r>
        <w:rPr>
          <w:b/>
          <w:color w:val="000000"/>
          <w:sz w:val="32"/>
          <w:szCs w:val="32"/>
        </w:rPr>
        <w:t>в</w:t>
      </w:r>
      <w:r w:rsidRPr="00F56364">
        <w:rPr>
          <w:b/>
          <w:sz w:val="32"/>
          <w:szCs w:val="32"/>
        </w:rPr>
        <w:t xml:space="preserve"> фестивале</w:t>
      </w:r>
      <w:r>
        <w:rPr>
          <w:b/>
          <w:sz w:val="32"/>
          <w:szCs w:val="32"/>
        </w:rPr>
        <w:t>-конкурсе</w:t>
      </w:r>
      <w:r w:rsidRPr="00F56364">
        <w:rPr>
          <w:b/>
          <w:sz w:val="32"/>
          <w:szCs w:val="32"/>
        </w:rPr>
        <w:t xml:space="preserve"> </w:t>
      </w:r>
      <w:r w:rsidRPr="004771EB">
        <w:rPr>
          <w:b/>
          <w:sz w:val="28"/>
          <w:szCs w:val="28"/>
        </w:rPr>
        <w:t>«</w:t>
      </w:r>
      <w:r w:rsidRPr="004771EB">
        <w:rPr>
          <w:b/>
          <w:sz w:val="28"/>
          <w:szCs w:val="28"/>
          <w:lang w:val="en-US"/>
        </w:rPr>
        <w:t>BeZRamoK</w:t>
      </w:r>
      <w:r w:rsidRPr="004771EB">
        <w:rPr>
          <w:b/>
          <w:sz w:val="28"/>
          <w:szCs w:val="28"/>
        </w:rPr>
        <w:t>»</w:t>
      </w:r>
    </w:p>
    <w:p w:rsidR="004771EB" w:rsidRPr="00025974" w:rsidRDefault="004771EB" w:rsidP="004771EB">
      <w:pPr>
        <w:pStyle w:val="a3"/>
        <w:spacing w:after="0" w:afterAutospacing="0" w:line="276" w:lineRule="auto"/>
        <w:contextualSpacing/>
        <w:rPr>
          <w:b/>
          <w:sz w:val="28"/>
          <w:szCs w:val="28"/>
        </w:rPr>
      </w:pP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ФИО участника/ название коллектива, возраст участников: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______________________________________________________________________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______________________________________________________________________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ФИО руководителя студии, район: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______________________________________________________________________</w:t>
      </w:r>
    </w:p>
    <w:p w:rsidR="004771EB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и категория:_________________________________________________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Название номера__________________________________________________</w:t>
      </w:r>
      <w:r>
        <w:rPr>
          <w:color w:val="000000"/>
          <w:sz w:val="28"/>
          <w:szCs w:val="28"/>
        </w:rPr>
        <w:t>__</w:t>
      </w:r>
      <w:r w:rsidRPr="00025974">
        <w:rPr>
          <w:color w:val="000000"/>
          <w:sz w:val="28"/>
          <w:szCs w:val="28"/>
        </w:rPr>
        <w:t>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_______________________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______________________________________________________________________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Продолжительность номера: _________</w:t>
      </w:r>
      <w:r>
        <w:rPr>
          <w:color w:val="000000"/>
          <w:sz w:val="28"/>
          <w:szCs w:val="28"/>
        </w:rPr>
        <w:t>____________</w:t>
      </w:r>
      <w:r w:rsidRPr="00025974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</w:t>
      </w:r>
      <w:r w:rsidRPr="00025974">
        <w:rPr>
          <w:color w:val="000000"/>
          <w:sz w:val="28"/>
          <w:szCs w:val="28"/>
        </w:rPr>
        <w:t>______</w:t>
      </w:r>
    </w:p>
    <w:p w:rsidR="004771EB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Техническая заявка (к</w:t>
      </w:r>
      <w:r w:rsidRPr="00025974">
        <w:rPr>
          <w:color w:val="000000"/>
          <w:sz w:val="28"/>
          <w:szCs w:val="28"/>
        </w:rPr>
        <w:t>оличество микрофонов</w:t>
      </w:r>
      <w:r>
        <w:rPr>
          <w:color w:val="000000"/>
          <w:sz w:val="28"/>
          <w:szCs w:val="28"/>
        </w:rPr>
        <w:t xml:space="preserve">, </w:t>
      </w:r>
      <w:r w:rsidRPr="00025974">
        <w:rPr>
          <w:color w:val="000000"/>
          <w:sz w:val="28"/>
          <w:szCs w:val="28"/>
        </w:rPr>
        <w:t>стоек</w:t>
      </w:r>
      <w:r>
        <w:rPr>
          <w:color w:val="000000"/>
          <w:sz w:val="28"/>
          <w:szCs w:val="28"/>
        </w:rPr>
        <w:t>, проектор)</w:t>
      </w:r>
      <w:r w:rsidRPr="0002597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  <w:r w:rsidRPr="00025974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</w:t>
      </w:r>
      <w:r w:rsidRPr="00025974">
        <w:rPr>
          <w:color w:val="000000"/>
          <w:sz w:val="28"/>
          <w:szCs w:val="28"/>
        </w:rPr>
        <w:t>______</w:t>
      </w: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4771EB" w:rsidRPr="00025974" w:rsidRDefault="004771EB" w:rsidP="004771E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025974">
        <w:rPr>
          <w:color w:val="000000"/>
          <w:sz w:val="28"/>
          <w:szCs w:val="28"/>
        </w:rPr>
        <w:t>Дата подачи заявки:</w:t>
      </w:r>
    </w:p>
    <w:p w:rsidR="004771EB" w:rsidRDefault="004771EB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3D4786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p w:rsidR="00750D84" w:rsidRDefault="00750D84" w:rsidP="00750D84">
      <w:pPr>
        <w:pStyle w:val="a3"/>
        <w:spacing w:line="276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2.</w:t>
      </w:r>
    </w:p>
    <w:p w:rsidR="00750D84" w:rsidRDefault="00750D84" w:rsidP="00750D84">
      <w:pPr>
        <w:pStyle w:val="a3"/>
        <w:spacing w:line="276" w:lineRule="auto"/>
        <w:contextualSpacing/>
        <w:jc w:val="right"/>
        <w:rPr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76"/>
        <w:gridCol w:w="3828"/>
        <w:gridCol w:w="3934"/>
      </w:tblGrid>
      <w:tr w:rsidR="00750D84" w:rsidTr="0080316D">
        <w:tc>
          <w:tcPr>
            <w:tcW w:w="2376" w:type="dxa"/>
            <w:vAlign w:val="center"/>
          </w:tcPr>
          <w:p w:rsidR="00750D84" w:rsidRPr="00343C56" w:rsidRDefault="00750D84" w:rsidP="0080316D">
            <w:pPr>
              <w:pStyle w:val="a3"/>
              <w:spacing w:before="0" w:beforeAutospacing="0" w:after="0" w:afterAutospacing="0" w:line="276" w:lineRule="auto"/>
              <w:contextualSpacing/>
              <w:rPr>
                <w:b/>
                <w:sz w:val="22"/>
                <w:szCs w:val="22"/>
              </w:rPr>
            </w:pPr>
            <w:r w:rsidRPr="00343C56">
              <w:rPr>
                <w:b/>
                <w:sz w:val="22"/>
                <w:szCs w:val="22"/>
              </w:rPr>
              <w:t>НОМИНАЦИИ/</w:t>
            </w:r>
          </w:p>
          <w:p w:rsidR="00750D84" w:rsidRPr="00343C56" w:rsidRDefault="00750D84" w:rsidP="0080316D">
            <w:pPr>
              <w:pStyle w:val="a3"/>
              <w:spacing w:before="0" w:beforeAutospacing="0" w:after="0" w:afterAutospacing="0" w:line="276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343C56">
              <w:rPr>
                <w:b/>
                <w:sz w:val="22"/>
                <w:szCs w:val="22"/>
              </w:rPr>
              <w:t>КАТЕГОРИИ</w:t>
            </w:r>
          </w:p>
        </w:tc>
        <w:tc>
          <w:tcPr>
            <w:tcW w:w="3828" w:type="dxa"/>
            <w:vAlign w:val="center"/>
          </w:tcPr>
          <w:p w:rsidR="00750D84" w:rsidRPr="005C00A1" w:rsidRDefault="00750D84" w:rsidP="008031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5C00A1">
              <w:rPr>
                <w:b/>
              </w:rPr>
              <w:t>Солисты</w:t>
            </w:r>
          </w:p>
        </w:tc>
        <w:tc>
          <w:tcPr>
            <w:tcW w:w="3934" w:type="dxa"/>
            <w:vAlign w:val="center"/>
          </w:tcPr>
          <w:p w:rsidR="00750D84" w:rsidRPr="005C00A1" w:rsidRDefault="00750D84" w:rsidP="008031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</w:rPr>
            </w:pPr>
            <w:r w:rsidRPr="005C00A1">
              <w:rPr>
                <w:b/>
              </w:rPr>
              <w:t>Ансамбли</w:t>
            </w:r>
          </w:p>
        </w:tc>
      </w:tr>
      <w:tr w:rsidR="00750D84" w:rsidTr="0080316D">
        <w:tc>
          <w:tcPr>
            <w:tcW w:w="2376" w:type="dxa"/>
            <w:vAlign w:val="center"/>
          </w:tcPr>
          <w:p w:rsidR="00750D84" w:rsidRPr="00343C56" w:rsidRDefault="00750D84" w:rsidP="008031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43C56">
              <w:rPr>
                <w:b/>
                <w:color w:val="000000"/>
                <w:sz w:val="22"/>
                <w:szCs w:val="22"/>
              </w:rPr>
              <w:t>РОК</w:t>
            </w:r>
          </w:p>
        </w:tc>
        <w:tc>
          <w:tcPr>
            <w:tcW w:w="3828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Default="00750D84" w:rsidP="0080316D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276" w:lineRule="auto"/>
              <w:contextualSpacing/>
            </w:pPr>
            <w:r w:rsidRPr="00F56D6A">
              <w:rPr>
                <w:sz w:val="22"/>
                <w:szCs w:val="22"/>
              </w:rPr>
              <w:t>Соответствующая исполнительская манера</w:t>
            </w:r>
          </w:p>
        </w:tc>
        <w:tc>
          <w:tcPr>
            <w:tcW w:w="3934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Default="00750D84" w:rsidP="0080316D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Соответствующая исполнительская манера</w:t>
            </w:r>
          </w:p>
          <w:p w:rsidR="00750D84" w:rsidRDefault="00750D84" w:rsidP="0080316D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>Слаженность исполнения</w:t>
            </w:r>
          </w:p>
        </w:tc>
      </w:tr>
      <w:tr w:rsidR="00750D84" w:rsidTr="0080316D">
        <w:tc>
          <w:tcPr>
            <w:tcW w:w="2376" w:type="dxa"/>
            <w:vAlign w:val="center"/>
          </w:tcPr>
          <w:p w:rsidR="00750D84" w:rsidRPr="00343C56" w:rsidRDefault="00750D84" w:rsidP="0080316D">
            <w:pPr>
              <w:pStyle w:val="a3"/>
              <w:spacing w:before="0" w:beforeAutospacing="0"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43C56">
              <w:rPr>
                <w:b/>
                <w:color w:val="000000"/>
                <w:sz w:val="22"/>
                <w:szCs w:val="22"/>
              </w:rPr>
              <w:t>ДЖАЗ и СОУЛ</w:t>
            </w:r>
          </w:p>
        </w:tc>
        <w:tc>
          <w:tcPr>
            <w:tcW w:w="3828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Импровизационность</w:t>
            </w:r>
          </w:p>
        </w:tc>
        <w:tc>
          <w:tcPr>
            <w:tcW w:w="3934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Default="00750D84" w:rsidP="0080316D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Импровизационность</w:t>
            </w:r>
          </w:p>
          <w:p w:rsidR="00750D84" w:rsidRDefault="00750D84" w:rsidP="0080316D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>Слаженность исполнения</w:t>
            </w:r>
          </w:p>
        </w:tc>
      </w:tr>
      <w:tr w:rsidR="00750D84" w:rsidTr="0080316D">
        <w:tc>
          <w:tcPr>
            <w:tcW w:w="2376" w:type="dxa"/>
            <w:vAlign w:val="center"/>
          </w:tcPr>
          <w:p w:rsidR="00750D84" w:rsidRPr="00343C56" w:rsidRDefault="00750D84" w:rsidP="0080316D">
            <w:pPr>
              <w:pStyle w:val="a3"/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43C56">
              <w:rPr>
                <w:b/>
                <w:color w:val="000000"/>
                <w:sz w:val="22"/>
                <w:szCs w:val="22"/>
              </w:rPr>
              <w:t>РЭП</w:t>
            </w:r>
          </w:p>
        </w:tc>
        <w:tc>
          <w:tcPr>
            <w:tcW w:w="3828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Pr="005C00A1" w:rsidRDefault="00750D84" w:rsidP="0080316D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5C00A1">
              <w:rPr>
                <w:sz w:val="22"/>
                <w:szCs w:val="22"/>
              </w:rPr>
              <w:t>Способность транслировать содержание текста</w:t>
            </w:r>
          </w:p>
        </w:tc>
        <w:tc>
          <w:tcPr>
            <w:tcW w:w="3934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Pr="005C00A1" w:rsidRDefault="00750D84" w:rsidP="0080316D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5C00A1">
              <w:rPr>
                <w:sz w:val="22"/>
                <w:szCs w:val="22"/>
              </w:rPr>
              <w:t>Способность транслировать содержание текста</w:t>
            </w:r>
          </w:p>
          <w:p w:rsidR="00750D84" w:rsidRDefault="00750D84" w:rsidP="0080316D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276" w:lineRule="auto"/>
              <w:contextualSpacing/>
            </w:pPr>
            <w:r w:rsidRPr="005C00A1">
              <w:rPr>
                <w:sz w:val="22"/>
                <w:szCs w:val="22"/>
              </w:rPr>
              <w:t>Уровень взаимодействия друг с другом</w:t>
            </w:r>
          </w:p>
        </w:tc>
      </w:tr>
      <w:tr w:rsidR="00750D84" w:rsidTr="0080316D">
        <w:tc>
          <w:tcPr>
            <w:tcW w:w="2376" w:type="dxa"/>
            <w:vAlign w:val="center"/>
          </w:tcPr>
          <w:p w:rsidR="00750D84" w:rsidRPr="00343C56" w:rsidRDefault="00750D84" w:rsidP="0080316D">
            <w:pPr>
              <w:pStyle w:val="a3"/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43C56">
              <w:rPr>
                <w:b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828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Pr="005C00A1" w:rsidRDefault="00750D84" w:rsidP="0080316D">
            <w:pPr>
              <w:pStyle w:val="a3"/>
              <w:numPr>
                <w:ilvl w:val="0"/>
                <w:numId w:val="39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5C00A1">
              <w:rPr>
                <w:sz w:val="22"/>
                <w:szCs w:val="22"/>
              </w:rPr>
              <w:t>Понимание смысловой нагрузки</w:t>
            </w:r>
          </w:p>
        </w:tc>
        <w:tc>
          <w:tcPr>
            <w:tcW w:w="3934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Pr="005C00A1" w:rsidRDefault="00750D84" w:rsidP="0080316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5C00A1">
              <w:rPr>
                <w:sz w:val="22"/>
                <w:szCs w:val="22"/>
              </w:rPr>
              <w:t>Понимание смысловой нагрузки</w:t>
            </w:r>
          </w:p>
          <w:p w:rsidR="00750D84" w:rsidRDefault="00750D84" w:rsidP="0080316D">
            <w:pPr>
              <w:pStyle w:val="a3"/>
              <w:numPr>
                <w:ilvl w:val="0"/>
                <w:numId w:val="34"/>
              </w:numPr>
              <w:spacing w:before="0" w:beforeAutospacing="0"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>Слаженность исполнения</w:t>
            </w:r>
          </w:p>
        </w:tc>
      </w:tr>
      <w:tr w:rsidR="00750D84" w:rsidTr="0080316D">
        <w:tc>
          <w:tcPr>
            <w:tcW w:w="2376" w:type="dxa"/>
            <w:vAlign w:val="center"/>
          </w:tcPr>
          <w:p w:rsidR="00750D84" w:rsidRPr="00343C56" w:rsidRDefault="00750D84" w:rsidP="0080316D">
            <w:pPr>
              <w:pStyle w:val="a3"/>
              <w:spacing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43C56">
              <w:rPr>
                <w:b/>
                <w:color w:val="000000"/>
                <w:sz w:val="22"/>
                <w:szCs w:val="22"/>
              </w:rPr>
              <w:t>ЭТНО</w:t>
            </w:r>
          </w:p>
        </w:tc>
        <w:tc>
          <w:tcPr>
            <w:tcW w:w="3828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Default="00750D84" w:rsidP="0080316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Default="00750D84" w:rsidP="0080316D">
            <w:pPr>
              <w:pStyle w:val="a3"/>
              <w:numPr>
                <w:ilvl w:val="0"/>
                <w:numId w:val="38"/>
              </w:numPr>
              <w:spacing w:before="0" w:beforeAutospacing="0"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>Национальный колорит исполняемого номера</w:t>
            </w:r>
          </w:p>
        </w:tc>
        <w:tc>
          <w:tcPr>
            <w:tcW w:w="3934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Default="00750D84" w:rsidP="0080316D">
            <w:pPr>
              <w:pStyle w:val="a3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Default="00750D84" w:rsidP="0080316D">
            <w:pPr>
              <w:pStyle w:val="a3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 колорит исполняемого номера</w:t>
            </w:r>
          </w:p>
          <w:p w:rsidR="00750D84" w:rsidRDefault="00750D84" w:rsidP="0080316D">
            <w:pPr>
              <w:pStyle w:val="a3"/>
              <w:numPr>
                <w:ilvl w:val="0"/>
                <w:numId w:val="35"/>
              </w:numPr>
              <w:spacing w:before="0" w:beforeAutospacing="0"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>Слаженность исполнения</w:t>
            </w:r>
          </w:p>
        </w:tc>
      </w:tr>
      <w:tr w:rsidR="00750D84" w:rsidTr="0080316D">
        <w:trPr>
          <w:trHeight w:val="1301"/>
        </w:trPr>
        <w:tc>
          <w:tcPr>
            <w:tcW w:w="2376" w:type="dxa"/>
            <w:vAlign w:val="center"/>
          </w:tcPr>
          <w:p w:rsidR="00750D84" w:rsidRPr="00343C56" w:rsidRDefault="00750D84" w:rsidP="0080316D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343C56">
              <w:rPr>
                <w:b/>
                <w:color w:val="000000"/>
                <w:sz w:val="22"/>
                <w:szCs w:val="22"/>
              </w:rPr>
              <w:t>ЭСТРАДНАЯ ПЕСНЯ</w:t>
            </w:r>
          </w:p>
        </w:tc>
        <w:tc>
          <w:tcPr>
            <w:tcW w:w="3828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7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7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Default="00750D84" w:rsidP="0080316D">
            <w:pPr>
              <w:pStyle w:val="a3"/>
              <w:numPr>
                <w:ilvl w:val="0"/>
                <w:numId w:val="37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Default="00750D84" w:rsidP="0080316D">
            <w:pPr>
              <w:pStyle w:val="a3"/>
              <w:numPr>
                <w:ilvl w:val="0"/>
                <w:numId w:val="37"/>
              </w:numPr>
              <w:spacing w:before="0" w:beforeAutospacing="0"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>Стильность</w:t>
            </w:r>
          </w:p>
        </w:tc>
        <w:tc>
          <w:tcPr>
            <w:tcW w:w="3934" w:type="dxa"/>
            <w:vAlign w:val="center"/>
          </w:tcPr>
          <w:p w:rsidR="00750D84" w:rsidRPr="00F56D6A" w:rsidRDefault="00750D84" w:rsidP="0080316D">
            <w:pPr>
              <w:pStyle w:val="a3"/>
              <w:numPr>
                <w:ilvl w:val="0"/>
                <w:numId w:val="36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Общее впечатление</w:t>
            </w:r>
          </w:p>
          <w:p w:rsidR="00750D84" w:rsidRPr="00F56D6A" w:rsidRDefault="00750D84" w:rsidP="0080316D">
            <w:pPr>
              <w:pStyle w:val="a3"/>
              <w:numPr>
                <w:ilvl w:val="0"/>
                <w:numId w:val="36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Исполнительская техника</w:t>
            </w:r>
          </w:p>
          <w:p w:rsidR="00750D84" w:rsidRDefault="00750D84" w:rsidP="0080316D">
            <w:pPr>
              <w:pStyle w:val="a3"/>
              <w:numPr>
                <w:ilvl w:val="0"/>
                <w:numId w:val="36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F56D6A">
              <w:rPr>
                <w:sz w:val="22"/>
                <w:szCs w:val="22"/>
              </w:rPr>
              <w:t>Сценический образ</w:t>
            </w:r>
          </w:p>
          <w:p w:rsidR="00750D84" w:rsidRDefault="00750D84" w:rsidP="0080316D">
            <w:pPr>
              <w:pStyle w:val="a3"/>
              <w:numPr>
                <w:ilvl w:val="0"/>
                <w:numId w:val="36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Стильность</w:t>
            </w:r>
          </w:p>
          <w:p w:rsidR="00750D84" w:rsidRDefault="00750D84" w:rsidP="0080316D">
            <w:pPr>
              <w:pStyle w:val="a3"/>
              <w:numPr>
                <w:ilvl w:val="0"/>
                <w:numId w:val="36"/>
              </w:numPr>
              <w:spacing w:before="0" w:beforeAutospacing="0" w:after="0" w:afterAutospacing="0" w:line="276" w:lineRule="auto"/>
              <w:contextualSpacing/>
            </w:pPr>
            <w:r>
              <w:rPr>
                <w:sz w:val="22"/>
                <w:szCs w:val="22"/>
              </w:rPr>
              <w:t>Слаженность исполнения</w:t>
            </w:r>
          </w:p>
        </w:tc>
      </w:tr>
    </w:tbl>
    <w:p w:rsidR="00750D84" w:rsidRDefault="00750D84" w:rsidP="00750D84">
      <w:pPr>
        <w:pStyle w:val="a3"/>
        <w:spacing w:line="276" w:lineRule="auto"/>
        <w:contextualSpacing/>
        <w:rPr>
          <w:color w:val="000000"/>
          <w:sz w:val="28"/>
          <w:szCs w:val="28"/>
          <w:lang w:val="en-US"/>
        </w:rPr>
      </w:pPr>
    </w:p>
    <w:p w:rsidR="00750D84" w:rsidRPr="00750D84" w:rsidRDefault="00750D84" w:rsidP="00750D84">
      <w:pPr>
        <w:pStyle w:val="a3"/>
        <w:spacing w:line="276" w:lineRule="auto"/>
        <w:contextualSpacing/>
        <w:rPr>
          <w:color w:val="000000"/>
          <w:sz w:val="28"/>
          <w:szCs w:val="28"/>
        </w:rPr>
      </w:pPr>
    </w:p>
    <w:sectPr w:rsidR="00750D84" w:rsidRPr="00750D84" w:rsidSect="00C86B33"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FB" w:rsidRDefault="005C2AFB" w:rsidP="00E818D5">
      <w:pPr>
        <w:spacing w:after="0" w:line="240" w:lineRule="auto"/>
      </w:pPr>
      <w:r>
        <w:separator/>
      </w:r>
    </w:p>
  </w:endnote>
  <w:endnote w:type="continuationSeparator" w:id="1">
    <w:p w:rsidR="005C2AFB" w:rsidRDefault="005C2AFB" w:rsidP="00E8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A3" w:rsidRPr="00E818D5" w:rsidRDefault="005B5BA3">
    <w:pPr>
      <w:pStyle w:val="aa"/>
      <w:jc w:val="right"/>
      <w:rPr>
        <w:rFonts w:ascii="Times New Roman" w:hAnsi="Times New Roman"/>
      </w:rPr>
    </w:pPr>
  </w:p>
  <w:p w:rsidR="005B5BA3" w:rsidRDefault="005B5B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FB" w:rsidRDefault="005C2AFB" w:rsidP="00E818D5">
      <w:pPr>
        <w:spacing w:after="0" w:line="240" w:lineRule="auto"/>
      </w:pPr>
      <w:r>
        <w:separator/>
      </w:r>
    </w:p>
  </w:footnote>
  <w:footnote w:type="continuationSeparator" w:id="1">
    <w:p w:rsidR="005C2AFB" w:rsidRDefault="005C2AFB" w:rsidP="00E8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FBD"/>
    <w:multiLevelType w:val="hybridMultilevel"/>
    <w:tmpl w:val="79A0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22"/>
    <w:multiLevelType w:val="hybridMultilevel"/>
    <w:tmpl w:val="77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62A"/>
    <w:multiLevelType w:val="hybridMultilevel"/>
    <w:tmpl w:val="9CD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4610"/>
    <w:multiLevelType w:val="hybridMultilevel"/>
    <w:tmpl w:val="C0C2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2278"/>
    <w:multiLevelType w:val="multilevel"/>
    <w:tmpl w:val="3CDC1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5629F"/>
    <w:multiLevelType w:val="hybridMultilevel"/>
    <w:tmpl w:val="4E62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53DCF"/>
    <w:multiLevelType w:val="hybridMultilevel"/>
    <w:tmpl w:val="B090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3564A"/>
    <w:multiLevelType w:val="hybridMultilevel"/>
    <w:tmpl w:val="36B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226F"/>
    <w:multiLevelType w:val="hybridMultilevel"/>
    <w:tmpl w:val="4EC2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03F0D"/>
    <w:multiLevelType w:val="hybridMultilevel"/>
    <w:tmpl w:val="B894AC9E"/>
    <w:lvl w:ilvl="0" w:tplc="BA921C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72D42"/>
    <w:multiLevelType w:val="hybridMultilevel"/>
    <w:tmpl w:val="3F587192"/>
    <w:lvl w:ilvl="0" w:tplc="E3ACD9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9E6E88"/>
    <w:multiLevelType w:val="hybridMultilevel"/>
    <w:tmpl w:val="42F64C38"/>
    <w:lvl w:ilvl="0" w:tplc="415C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481A07"/>
    <w:multiLevelType w:val="hybridMultilevel"/>
    <w:tmpl w:val="636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6D7C"/>
    <w:multiLevelType w:val="hybridMultilevel"/>
    <w:tmpl w:val="F09878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2FF57643"/>
    <w:multiLevelType w:val="hybridMultilevel"/>
    <w:tmpl w:val="F4B8F78E"/>
    <w:lvl w:ilvl="0" w:tplc="928449E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F3A66"/>
    <w:multiLevelType w:val="hybridMultilevel"/>
    <w:tmpl w:val="4D6E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D18CA"/>
    <w:multiLevelType w:val="hybridMultilevel"/>
    <w:tmpl w:val="8AE0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04F"/>
    <w:multiLevelType w:val="hybridMultilevel"/>
    <w:tmpl w:val="59C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307C3"/>
    <w:multiLevelType w:val="hybridMultilevel"/>
    <w:tmpl w:val="31E0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9591F"/>
    <w:multiLevelType w:val="hybridMultilevel"/>
    <w:tmpl w:val="3B04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20B6E"/>
    <w:multiLevelType w:val="hybridMultilevel"/>
    <w:tmpl w:val="4612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C12F6"/>
    <w:multiLevelType w:val="hybridMultilevel"/>
    <w:tmpl w:val="4C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6260B"/>
    <w:multiLevelType w:val="multilevel"/>
    <w:tmpl w:val="A8565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3">
    <w:nsid w:val="53A775CA"/>
    <w:multiLevelType w:val="hybridMultilevel"/>
    <w:tmpl w:val="CCEC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A550A"/>
    <w:multiLevelType w:val="hybridMultilevel"/>
    <w:tmpl w:val="FCF2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92FF8"/>
    <w:multiLevelType w:val="hybridMultilevel"/>
    <w:tmpl w:val="16C0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B6B83"/>
    <w:multiLevelType w:val="hybridMultilevel"/>
    <w:tmpl w:val="B83E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46350"/>
    <w:multiLevelType w:val="hybridMultilevel"/>
    <w:tmpl w:val="C622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8726C"/>
    <w:multiLevelType w:val="hybridMultilevel"/>
    <w:tmpl w:val="53FC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A6F3D"/>
    <w:multiLevelType w:val="hybridMultilevel"/>
    <w:tmpl w:val="950A23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12491E"/>
    <w:multiLevelType w:val="hybridMultilevel"/>
    <w:tmpl w:val="6BBA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D5775"/>
    <w:multiLevelType w:val="hybridMultilevel"/>
    <w:tmpl w:val="19AC6116"/>
    <w:lvl w:ilvl="0" w:tplc="AB4E8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0C2457"/>
    <w:multiLevelType w:val="hybridMultilevel"/>
    <w:tmpl w:val="DCD4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00243"/>
    <w:multiLevelType w:val="hybridMultilevel"/>
    <w:tmpl w:val="3258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E1244"/>
    <w:multiLevelType w:val="hybridMultilevel"/>
    <w:tmpl w:val="AD3C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41265"/>
    <w:multiLevelType w:val="hybridMultilevel"/>
    <w:tmpl w:val="3258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D24CF"/>
    <w:multiLevelType w:val="hybridMultilevel"/>
    <w:tmpl w:val="4D6E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C7152"/>
    <w:multiLevelType w:val="hybridMultilevel"/>
    <w:tmpl w:val="54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84144"/>
    <w:multiLevelType w:val="hybridMultilevel"/>
    <w:tmpl w:val="33E2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6017"/>
    <w:multiLevelType w:val="hybridMultilevel"/>
    <w:tmpl w:val="66CE6E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4"/>
  </w:num>
  <w:num w:numId="9">
    <w:abstractNumId w:val="27"/>
  </w:num>
  <w:num w:numId="10">
    <w:abstractNumId w:val="29"/>
  </w:num>
  <w:num w:numId="11">
    <w:abstractNumId w:val="22"/>
  </w:num>
  <w:num w:numId="12">
    <w:abstractNumId w:val="39"/>
  </w:num>
  <w:num w:numId="13">
    <w:abstractNumId w:val="19"/>
  </w:num>
  <w:num w:numId="14">
    <w:abstractNumId w:val="31"/>
  </w:num>
  <w:num w:numId="15">
    <w:abstractNumId w:val="2"/>
  </w:num>
  <w:num w:numId="16">
    <w:abstractNumId w:val="23"/>
  </w:num>
  <w:num w:numId="17">
    <w:abstractNumId w:val="13"/>
  </w:num>
  <w:num w:numId="18">
    <w:abstractNumId w:val="11"/>
  </w:num>
  <w:num w:numId="19">
    <w:abstractNumId w:val="14"/>
  </w:num>
  <w:num w:numId="20">
    <w:abstractNumId w:val="18"/>
  </w:num>
  <w:num w:numId="21">
    <w:abstractNumId w:val="28"/>
  </w:num>
  <w:num w:numId="22">
    <w:abstractNumId w:val="6"/>
  </w:num>
  <w:num w:numId="23">
    <w:abstractNumId w:val="34"/>
  </w:num>
  <w:num w:numId="24">
    <w:abstractNumId w:val="1"/>
  </w:num>
  <w:num w:numId="25">
    <w:abstractNumId w:val="17"/>
  </w:num>
  <w:num w:numId="26">
    <w:abstractNumId w:val="16"/>
  </w:num>
  <w:num w:numId="27">
    <w:abstractNumId w:val="4"/>
  </w:num>
  <w:num w:numId="28">
    <w:abstractNumId w:val="21"/>
  </w:num>
  <w:num w:numId="29">
    <w:abstractNumId w:val="33"/>
  </w:num>
  <w:num w:numId="30">
    <w:abstractNumId w:val="35"/>
  </w:num>
  <w:num w:numId="31">
    <w:abstractNumId w:val="15"/>
  </w:num>
  <w:num w:numId="32">
    <w:abstractNumId w:val="36"/>
  </w:num>
  <w:num w:numId="33">
    <w:abstractNumId w:val="25"/>
  </w:num>
  <w:num w:numId="34">
    <w:abstractNumId w:val="30"/>
  </w:num>
  <w:num w:numId="35">
    <w:abstractNumId w:val="37"/>
  </w:num>
  <w:num w:numId="36">
    <w:abstractNumId w:val="20"/>
  </w:num>
  <w:num w:numId="37">
    <w:abstractNumId w:val="38"/>
  </w:num>
  <w:num w:numId="38">
    <w:abstractNumId w:val="12"/>
  </w:num>
  <w:num w:numId="39">
    <w:abstractNumId w:val="2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D93"/>
    <w:rsid w:val="00004B2D"/>
    <w:rsid w:val="000175E6"/>
    <w:rsid w:val="00025974"/>
    <w:rsid w:val="000273CC"/>
    <w:rsid w:val="00036A4F"/>
    <w:rsid w:val="00037C13"/>
    <w:rsid w:val="00037E52"/>
    <w:rsid w:val="00055083"/>
    <w:rsid w:val="0006528C"/>
    <w:rsid w:val="00084845"/>
    <w:rsid w:val="0009711B"/>
    <w:rsid w:val="000A5922"/>
    <w:rsid w:val="000A7E14"/>
    <w:rsid w:val="000B094E"/>
    <w:rsid w:val="000B5B4A"/>
    <w:rsid w:val="000C284E"/>
    <w:rsid w:val="000D0915"/>
    <w:rsid w:val="000D7BC4"/>
    <w:rsid w:val="000E12BD"/>
    <w:rsid w:val="00102C4D"/>
    <w:rsid w:val="00115F00"/>
    <w:rsid w:val="0012174F"/>
    <w:rsid w:val="00124540"/>
    <w:rsid w:val="00144DA2"/>
    <w:rsid w:val="00145130"/>
    <w:rsid w:val="00164D4B"/>
    <w:rsid w:val="00173B1F"/>
    <w:rsid w:val="001743CD"/>
    <w:rsid w:val="001779B4"/>
    <w:rsid w:val="00196C74"/>
    <w:rsid w:val="001A3EB5"/>
    <w:rsid w:val="001A4990"/>
    <w:rsid w:val="001B2B1E"/>
    <w:rsid w:val="001B2FC4"/>
    <w:rsid w:val="001B3071"/>
    <w:rsid w:val="001B34CB"/>
    <w:rsid w:val="001D0CA1"/>
    <w:rsid w:val="001D2F10"/>
    <w:rsid w:val="001D45CD"/>
    <w:rsid w:val="001D6D98"/>
    <w:rsid w:val="001F0714"/>
    <w:rsid w:val="001F0800"/>
    <w:rsid w:val="001F0EA3"/>
    <w:rsid w:val="001F42C7"/>
    <w:rsid w:val="001F65C2"/>
    <w:rsid w:val="00201006"/>
    <w:rsid w:val="00206674"/>
    <w:rsid w:val="00211377"/>
    <w:rsid w:val="00217385"/>
    <w:rsid w:val="00223FBE"/>
    <w:rsid w:val="00224242"/>
    <w:rsid w:val="002306CC"/>
    <w:rsid w:val="00233F2F"/>
    <w:rsid w:val="002435B0"/>
    <w:rsid w:val="00247813"/>
    <w:rsid w:val="00250736"/>
    <w:rsid w:val="00250FB6"/>
    <w:rsid w:val="00267C03"/>
    <w:rsid w:val="00272F41"/>
    <w:rsid w:val="00276A96"/>
    <w:rsid w:val="002770C1"/>
    <w:rsid w:val="002858BE"/>
    <w:rsid w:val="002909A7"/>
    <w:rsid w:val="002950F8"/>
    <w:rsid w:val="002A19BE"/>
    <w:rsid w:val="002A4A68"/>
    <w:rsid w:val="002A4DB3"/>
    <w:rsid w:val="002C2EC5"/>
    <w:rsid w:val="002C3DF2"/>
    <w:rsid w:val="002D1FEB"/>
    <w:rsid w:val="002E57B4"/>
    <w:rsid w:val="002F2CEB"/>
    <w:rsid w:val="003009F7"/>
    <w:rsid w:val="0030262C"/>
    <w:rsid w:val="0030338E"/>
    <w:rsid w:val="0030516F"/>
    <w:rsid w:val="003078CD"/>
    <w:rsid w:val="00315C78"/>
    <w:rsid w:val="003168E6"/>
    <w:rsid w:val="003222F6"/>
    <w:rsid w:val="00332D55"/>
    <w:rsid w:val="00343C56"/>
    <w:rsid w:val="00344EEF"/>
    <w:rsid w:val="003453C6"/>
    <w:rsid w:val="00352116"/>
    <w:rsid w:val="003673D3"/>
    <w:rsid w:val="00374B6B"/>
    <w:rsid w:val="00376134"/>
    <w:rsid w:val="00390941"/>
    <w:rsid w:val="003946CA"/>
    <w:rsid w:val="00395033"/>
    <w:rsid w:val="00395265"/>
    <w:rsid w:val="003A1090"/>
    <w:rsid w:val="003A37D8"/>
    <w:rsid w:val="003A443A"/>
    <w:rsid w:val="003B10E8"/>
    <w:rsid w:val="003C46A7"/>
    <w:rsid w:val="003C4C65"/>
    <w:rsid w:val="003C563F"/>
    <w:rsid w:val="003C7802"/>
    <w:rsid w:val="003D0FBB"/>
    <w:rsid w:val="003D284D"/>
    <w:rsid w:val="003D4786"/>
    <w:rsid w:val="003F1FF7"/>
    <w:rsid w:val="003F2E7D"/>
    <w:rsid w:val="0040026B"/>
    <w:rsid w:val="004009A0"/>
    <w:rsid w:val="0040503E"/>
    <w:rsid w:val="00405372"/>
    <w:rsid w:val="0042130F"/>
    <w:rsid w:val="00447D88"/>
    <w:rsid w:val="00450656"/>
    <w:rsid w:val="004521BA"/>
    <w:rsid w:val="0046455F"/>
    <w:rsid w:val="00464690"/>
    <w:rsid w:val="00467A3A"/>
    <w:rsid w:val="00472AC2"/>
    <w:rsid w:val="00473A42"/>
    <w:rsid w:val="004771EB"/>
    <w:rsid w:val="00486F69"/>
    <w:rsid w:val="004A31BF"/>
    <w:rsid w:val="004B1EC1"/>
    <w:rsid w:val="004B54F4"/>
    <w:rsid w:val="004B60BE"/>
    <w:rsid w:val="004B74CF"/>
    <w:rsid w:val="004C02A3"/>
    <w:rsid w:val="004C1785"/>
    <w:rsid w:val="004C1C70"/>
    <w:rsid w:val="004C2822"/>
    <w:rsid w:val="004D2210"/>
    <w:rsid w:val="004D222C"/>
    <w:rsid w:val="004D64A5"/>
    <w:rsid w:val="004F5292"/>
    <w:rsid w:val="00510E1F"/>
    <w:rsid w:val="00536DB3"/>
    <w:rsid w:val="0054446C"/>
    <w:rsid w:val="005809BE"/>
    <w:rsid w:val="005818EF"/>
    <w:rsid w:val="00581A3D"/>
    <w:rsid w:val="005910BC"/>
    <w:rsid w:val="005B5BA3"/>
    <w:rsid w:val="005C00A1"/>
    <w:rsid w:val="005C2AFB"/>
    <w:rsid w:val="005C6F33"/>
    <w:rsid w:val="005C70D3"/>
    <w:rsid w:val="005C7250"/>
    <w:rsid w:val="005D2690"/>
    <w:rsid w:val="005D2975"/>
    <w:rsid w:val="005D68FE"/>
    <w:rsid w:val="005D6913"/>
    <w:rsid w:val="005E1D7C"/>
    <w:rsid w:val="005E60F1"/>
    <w:rsid w:val="006005A6"/>
    <w:rsid w:val="00600770"/>
    <w:rsid w:val="00601F84"/>
    <w:rsid w:val="0060728F"/>
    <w:rsid w:val="0061159B"/>
    <w:rsid w:val="00617DC4"/>
    <w:rsid w:val="00625CA1"/>
    <w:rsid w:val="00631F4E"/>
    <w:rsid w:val="006523E6"/>
    <w:rsid w:val="006901E4"/>
    <w:rsid w:val="00691367"/>
    <w:rsid w:val="00693CB2"/>
    <w:rsid w:val="006B6F72"/>
    <w:rsid w:val="006C5258"/>
    <w:rsid w:val="006E5822"/>
    <w:rsid w:val="006E67C5"/>
    <w:rsid w:val="006F3D05"/>
    <w:rsid w:val="00714AC0"/>
    <w:rsid w:val="00721EA3"/>
    <w:rsid w:val="0072217E"/>
    <w:rsid w:val="00731094"/>
    <w:rsid w:val="0073362E"/>
    <w:rsid w:val="00750D84"/>
    <w:rsid w:val="007564BA"/>
    <w:rsid w:val="00767CD8"/>
    <w:rsid w:val="007714D1"/>
    <w:rsid w:val="0078135F"/>
    <w:rsid w:val="007847D1"/>
    <w:rsid w:val="00792E37"/>
    <w:rsid w:val="00793ADB"/>
    <w:rsid w:val="00795418"/>
    <w:rsid w:val="007A04BB"/>
    <w:rsid w:val="007C7905"/>
    <w:rsid w:val="007D48E9"/>
    <w:rsid w:val="007E6BFE"/>
    <w:rsid w:val="007F1122"/>
    <w:rsid w:val="007F25FD"/>
    <w:rsid w:val="00801CE8"/>
    <w:rsid w:val="0080316D"/>
    <w:rsid w:val="00806DFF"/>
    <w:rsid w:val="00827DE9"/>
    <w:rsid w:val="00867395"/>
    <w:rsid w:val="00871AE8"/>
    <w:rsid w:val="00892084"/>
    <w:rsid w:val="00892830"/>
    <w:rsid w:val="00896E3E"/>
    <w:rsid w:val="008A1C2F"/>
    <w:rsid w:val="008A27C5"/>
    <w:rsid w:val="008A7285"/>
    <w:rsid w:val="008B0A2A"/>
    <w:rsid w:val="008B145E"/>
    <w:rsid w:val="008B58D7"/>
    <w:rsid w:val="008C399F"/>
    <w:rsid w:val="008E73FE"/>
    <w:rsid w:val="008F2EF5"/>
    <w:rsid w:val="00932E84"/>
    <w:rsid w:val="0093447E"/>
    <w:rsid w:val="00934AF4"/>
    <w:rsid w:val="00935707"/>
    <w:rsid w:val="00936500"/>
    <w:rsid w:val="0095728D"/>
    <w:rsid w:val="00964F1A"/>
    <w:rsid w:val="00975617"/>
    <w:rsid w:val="00981650"/>
    <w:rsid w:val="00996BB3"/>
    <w:rsid w:val="009A6CC3"/>
    <w:rsid w:val="009B49C6"/>
    <w:rsid w:val="009B7A32"/>
    <w:rsid w:val="009C2BC5"/>
    <w:rsid w:val="009F37A9"/>
    <w:rsid w:val="00A01002"/>
    <w:rsid w:val="00A015D4"/>
    <w:rsid w:val="00A075E7"/>
    <w:rsid w:val="00A2447C"/>
    <w:rsid w:val="00A24A0E"/>
    <w:rsid w:val="00A321D2"/>
    <w:rsid w:val="00A32C5E"/>
    <w:rsid w:val="00A52D52"/>
    <w:rsid w:val="00A80C32"/>
    <w:rsid w:val="00AA05DB"/>
    <w:rsid w:val="00AA34C6"/>
    <w:rsid w:val="00AB57A1"/>
    <w:rsid w:val="00AD46CF"/>
    <w:rsid w:val="00AD5C17"/>
    <w:rsid w:val="00AD64ED"/>
    <w:rsid w:val="00AE6B0A"/>
    <w:rsid w:val="00AF69D1"/>
    <w:rsid w:val="00B12DD0"/>
    <w:rsid w:val="00B348DD"/>
    <w:rsid w:val="00B41555"/>
    <w:rsid w:val="00B520B7"/>
    <w:rsid w:val="00B5290C"/>
    <w:rsid w:val="00B5440F"/>
    <w:rsid w:val="00B63783"/>
    <w:rsid w:val="00B664DB"/>
    <w:rsid w:val="00B66E5C"/>
    <w:rsid w:val="00B825F8"/>
    <w:rsid w:val="00B85C77"/>
    <w:rsid w:val="00B90366"/>
    <w:rsid w:val="00BC2BD1"/>
    <w:rsid w:val="00BC5B1C"/>
    <w:rsid w:val="00BE439C"/>
    <w:rsid w:val="00C00765"/>
    <w:rsid w:val="00C1569E"/>
    <w:rsid w:val="00C26A1F"/>
    <w:rsid w:val="00C30918"/>
    <w:rsid w:val="00C33F28"/>
    <w:rsid w:val="00C36FBA"/>
    <w:rsid w:val="00C37DB2"/>
    <w:rsid w:val="00C46956"/>
    <w:rsid w:val="00C47C84"/>
    <w:rsid w:val="00C60CDD"/>
    <w:rsid w:val="00C731FF"/>
    <w:rsid w:val="00C843EC"/>
    <w:rsid w:val="00C86B33"/>
    <w:rsid w:val="00C911DD"/>
    <w:rsid w:val="00CA0947"/>
    <w:rsid w:val="00CA3D93"/>
    <w:rsid w:val="00CB1ED8"/>
    <w:rsid w:val="00CF3F75"/>
    <w:rsid w:val="00D00EAC"/>
    <w:rsid w:val="00D066D2"/>
    <w:rsid w:val="00D30168"/>
    <w:rsid w:val="00D31F8C"/>
    <w:rsid w:val="00D331D8"/>
    <w:rsid w:val="00D46807"/>
    <w:rsid w:val="00D5056F"/>
    <w:rsid w:val="00D60FAE"/>
    <w:rsid w:val="00D90E1C"/>
    <w:rsid w:val="00D92F41"/>
    <w:rsid w:val="00D96A5B"/>
    <w:rsid w:val="00DD425F"/>
    <w:rsid w:val="00DE278F"/>
    <w:rsid w:val="00DF0486"/>
    <w:rsid w:val="00E10594"/>
    <w:rsid w:val="00E16E48"/>
    <w:rsid w:val="00E20996"/>
    <w:rsid w:val="00E20D71"/>
    <w:rsid w:val="00E30944"/>
    <w:rsid w:val="00E30F6E"/>
    <w:rsid w:val="00E349A7"/>
    <w:rsid w:val="00E44B52"/>
    <w:rsid w:val="00E50B6B"/>
    <w:rsid w:val="00E53178"/>
    <w:rsid w:val="00E604FE"/>
    <w:rsid w:val="00E7389B"/>
    <w:rsid w:val="00E74918"/>
    <w:rsid w:val="00E749FF"/>
    <w:rsid w:val="00E818D5"/>
    <w:rsid w:val="00E935CC"/>
    <w:rsid w:val="00E94994"/>
    <w:rsid w:val="00EA0B49"/>
    <w:rsid w:val="00EB32ED"/>
    <w:rsid w:val="00EB40B3"/>
    <w:rsid w:val="00EE0C55"/>
    <w:rsid w:val="00EE4999"/>
    <w:rsid w:val="00EF7D4F"/>
    <w:rsid w:val="00F00472"/>
    <w:rsid w:val="00F0090D"/>
    <w:rsid w:val="00F0784D"/>
    <w:rsid w:val="00F22AB6"/>
    <w:rsid w:val="00F45FC7"/>
    <w:rsid w:val="00F50BD0"/>
    <w:rsid w:val="00F53995"/>
    <w:rsid w:val="00F56364"/>
    <w:rsid w:val="00F56D6A"/>
    <w:rsid w:val="00F6301D"/>
    <w:rsid w:val="00F665D0"/>
    <w:rsid w:val="00F71D1A"/>
    <w:rsid w:val="00F870B3"/>
    <w:rsid w:val="00F9098B"/>
    <w:rsid w:val="00F909B2"/>
    <w:rsid w:val="00F929D9"/>
    <w:rsid w:val="00FA09D3"/>
    <w:rsid w:val="00FA760F"/>
    <w:rsid w:val="00FB39E5"/>
    <w:rsid w:val="00FC5C60"/>
    <w:rsid w:val="00FC6E43"/>
    <w:rsid w:val="00FD1055"/>
    <w:rsid w:val="00FD4055"/>
    <w:rsid w:val="00FE059E"/>
    <w:rsid w:val="00FE4148"/>
    <w:rsid w:val="00FF3F01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7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7A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D93"/>
  </w:style>
  <w:style w:type="character" w:styleId="a4">
    <w:name w:val="Strong"/>
    <w:uiPriority w:val="22"/>
    <w:qFormat/>
    <w:rsid w:val="00B348DD"/>
    <w:rPr>
      <w:b/>
      <w:bCs/>
    </w:rPr>
  </w:style>
  <w:style w:type="character" w:styleId="a5">
    <w:name w:val="Emphasis"/>
    <w:uiPriority w:val="20"/>
    <w:qFormat/>
    <w:rsid w:val="00217385"/>
    <w:rPr>
      <w:i/>
      <w:iCs/>
    </w:rPr>
  </w:style>
  <w:style w:type="character" w:customStyle="1" w:styleId="ff1">
    <w:name w:val="ff1"/>
    <w:basedOn w:val="a0"/>
    <w:rsid w:val="00217385"/>
  </w:style>
  <w:style w:type="paragraph" w:customStyle="1" w:styleId="a6">
    <w:name w:val="a"/>
    <w:basedOn w:val="a"/>
    <w:rsid w:val="00217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7C0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818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818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818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18D5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AE6B0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825F8"/>
    <w:rPr>
      <w:color w:val="800080"/>
      <w:u w:val="single"/>
    </w:rPr>
  </w:style>
  <w:style w:type="paragraph" w:customStyle="1" w:styleId="c2">
    <w:name w:val="c2"/>
    <w:basedOn w:val="a"/>
    <w:rsid w:val="000D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0D0915"/>
  </w:style>
  <w:style w:type="character" w:customStyle="1" w:styleId="20">
    <w:name w:val="Заголовок 2 Знак"/>
    <w:basedOn w:val="a0"/>
    <w:link w:val="2"/>
    <w:uiPriority w:val="9"/>
    <w:rsid w:val="00467A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ropdown-user-namefirst-letter">
    <w:name w:val="dropdown-user-name__first-letter"/>
    <w:basedOn w:val="a0"/>
    <w:rsid w:val="00B12DD0"/>
  </w:style>
  <w:style w:type="table" w:styleId="ae">
    <w:name w:val="Table Grid"/>
    <w:basedOn w:val="a1"/>
    <w:uiPriority w:val="59"/>
    <w:rsid w:val="00F56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B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5B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7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7A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D93"/>
  </w:style>
  <w:style w:type="character" w:styleId="a4">
    <w:name w:val="Strong"/>
    <w:uiPriority w:val="22"/>
    <w:qFormat/>
    <w:rsid w:val="00B348DD"/>
    <w:rPr>
      <w:b/>
      <w:bCs/>
    </w:rPr>
  </w:style>
  <w:style w:type="character" w:styleId="a5">
    <w:name w:val="Emphasis"/>
    <w:uiPriority w:val="20"/>
    <w:qFormat/>
    <w:rsid w:val="00217385"/>
    <w:rPr>
      <w:i/>
      <w:iCs/>
    </w:rPr>
  </w:style>
  <w:style w:type="character" w:customStyle="1" w:styleId="ff1">
    <w:name w:val="ff1"/>
    <w:basedOn w:val="a0"/>
    <w:rsid w:val="00217385"/>
  </w:style>
  <w:style w:type="paragraph" w:customStyle="1" w:styleId="a6">
    <w:name w:val="a"/>
    <w:basedOn w:val="a"/>
    <w:rsid w:val="00217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7C0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818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818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818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18D5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AE6B0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825F8"/>
    <w:rPr>
      <w:color w:val="800080"/>
      <w:u w:val="single"/>
    </w:rPr>
  </w:style>
  <w:style w:type="paragraph" w:customStyle="1" w:styleId="c2">
    <w:name w:val="c2"/>
    <w:basedOn w:val="a"/>
    <w:rsid w:val="000D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0D0915"/>
  </w:style>
  <w:style w:type="character" w:customStyle="1" w:styleId="20">
    <w:name w:val="Заголовок 2 Знак"/>
    <w:basedOn w:val="a0"/>
    <w:link w:val="2"/>
    <w:uiPriority w:val="9"/>
    <w:rsid w:val="00467A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ropdown-user-namefirst-letter">
    <w:name w:val="dropdown-user-name__first-letter"/>
    <w:basedOn w:val="a0"/>
    <w:rsid w:val="00B1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mcoh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va@pmcoht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a@pmcoht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write?email=neva@pmcoht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vk.com/write?email=neva@pmco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D7BE-CAED-4496-89CF-CDD6932D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2019-02-11T15:06:00Z</cp:lastPrinted>
  <dcterms:created xsi:type="dcterms:W3CDTF">2019-03-27T08:07:00Z</dcterms:created>
  <dcterms:modified xsi:type="dcterms:W3CDTF">2019-03-27T08:07:00Z</dcterms:modified>
</cp:coreProperties>
</file>